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5DA8C" w14:textId="36772131" w:rsidR="000C7C4C" w:rsidRPr="000C7C4C" w:rsidRDefault="000C7C4C" w:rsidP="000C7C4C">
      <w:pPr>
        <w:pStyle w:val="Titredudocument"/>
        <w:spacing w:after="120" w:line="240" w:lineRule="auto"/>
        <w:rPr>
          <w:rFonts w:ascii="Arial" w:hAnsi="Arial" w:cs="Arial"/>
          <w:color w:val="auto"/>
          <w:sz w:val="28"/>
          <w:szCs w:val="28"/>
        </w:rPr>
      </w:pPr>
      <w:bookmarkStart w:id="0" w:name="_Hlk215067982"/>
      <w:r w:rsidRPr="000C7C4C">
        <w:rPr>
          <w:rFonts w:ascii="Arial" w:hAnsi="Arial" w:cs="Arial"/>
          <w:color w:val="auto"/>
          <w:sz w:val="28"/>
          <w:szCs w:val="28"/>
        </w:rPr>
        <w:t>N° Consultation n° 2025EFS_AURA403</w:t>
      </w:r>
    </w:p>
    <w:bookmarkEnd w:id="0"/>
    <w:tbl>
      <w:tblPr>
        <w:tblW w:w="0" w:type="auto"/>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F2214F" w:rsidRPr="00257539" w14:paraId="1ADC811B" w14:textId="77777777" w:rsidTr="001A5968">
        <w:tc>
          <w:tcPr>
            <w:tcW w:w="9778" w:type="dxa"/>
          </w:tcPr>
          <w:p w14:paraId="38E5675F" w14:textId="77777777" w:rsidR="00F2214F" w:rsidRPr="00257539" w:rsidRDefault="00F2214F" w:rsidP="001A5968">
            <w:pPr>
              <w:rPr>
                <w:rFonts w:ascii="Arial" w:hAnsi="Arial" w:cs="Arial"/>
              </w:rPr>
            </w:pPr>
          </w:p>
          <w:p w14:paraId="53BB7536" w14:textId="77777777" w:rsidR="00F2214F" w:rsidRPr="00257539" w:rsidRDefault="00F2214F" w:rsidP="001A5968">
            <w:pPr>
              <w:jc w:val="center"/>
              <w:rPr>
                <w:rFonts w:ascii="Arial" w:hAnsi="Arial" w:cs="Arial"/>
                <w:b/>
              </w:rPr>
            </w:pPr>
            <w:r w:rsidRPr="00257539">
              <w:rPr>
                <w:rFonts w:ascii="Arial" w:hAnsi="Arial" w:cs="Arial"/>
                <w:b/>
              </w:rPr>
              <w:t>ÉTABLISSEMENT FRANÇAIS DU SANG AUVERGNE RHONE ALPES</w:t>
            </w:r>
          </w:p>
          <w:p w14:paraId="598C8051" w14:textId="77777777" w:rsidR="00F2214F" w:rsidRPr="00257539" w:rsidRDefault="00F2214F" w:rsidP="001A5968">
            <w:pPr>
              <w:jc w:val="center"/>
              <w:rPr>
                <w:rFonts w:ascii="Arial" w:hAnsi="Arial" w:cs="Arial"/>
              </w:rPr>
            </w:pPr>
          </w:p>
          <w:p w14:paraId="7E238C3F" w14:textId="77777777" w:rsidR="00F2214F" w:rsidRPr="00257539" w:rsidRDefault="00F2214F" w:rsidP="001A5968">
            <w:pPr>
              <w:jc w:val="center"/>
              <w:rPr>
                <w:rFonts w:ascii="Arial" w:hAnsi="Arial" w:cs="Arial"/>
              </w:rPr>
            </w:pPr>
          </w:p>
          <w:p w14:paraId="34C85183" w14:textId="77777777" w:rsidR="00F2214F" w:rsidRPr="00257539" w:rsidRDefault="00F2214F" w:rsidP="001A5968">
            <w:pPr>
              <w:rPr>
                <w:rFonts w:ascii="Arial" w:hAnsi="Arial" w:cs="Arial"/>
              </w:rPr>
            </w:pPr>
          </w:p>
          <w:p w14:paraId="03EBD58D" w14:textId="05F618C3" w:rsidR="00F2214F" w:rsidRPr="00257539" w:rsidRDefault="00F2214F" w:rsidP="001A5968">
            <w:pPr>
              <w:jc w:val="center"/>
              <w:rPr>
                <w:rFonts w:ascii="Arial" w:eastAsia="Times New Roman" w:hAnsi="Arial" w:cs="Arial"/>
                <w:sz w:val="40"/>
                <w:szCs w:val="40"/>
                <w:lang w:eastAsia="fr-FR"/>
              </w:rPr>
            </w:pPr>
            <w:r w:rsidRPr="00257539">
              <w:rPr>
                <w:rFonts w:ascii="Arial" w:eastAsia="Times New Roman" w:hAnsi="Arial" w:cs="Arial"/>
                <w:sz w:val="40"/>
                <w:szCs w:val="40"/>
                <w:lang w:eastAsia="fr-FR"/>
              </w:rPr>
              <w:t xml:space="preserve">NETTOYAGE DES LOCAUX ET DES UNITES MOBILES DE PRELEVEMENT DES SITES DE L’EFS AUVERGNE-RHONE-ALPES </w:t>
            </w:r>
            <w:r w:rsidRPr="00257539">
              <w:rPr>
                <w:rFonts w:ascii="Arial" w:hAnsi="Arial" w:cs="Arial"/>
                <w:caps/>
                <w:sz w:val="40"/>
                <w:szCs w:val="40"/>
              </w:rPr>
              <w:t>(secteurs savoie, Haute-SAvoie, Ain</w:t>
            </w:r>
            <w:r w:rsidR="000C7C4C">
              <w:rPr>
                <w:rFonts w:ascii="Arial" w:hAnsi="Arial" w:cs="Arial"/>
                <w:caps/>
                <w:sz w:val="40"/>
                <w:szCs w:val="40"/>
              </w:rPr>
              <w:t>,</w:t>
            </w:r>
            <w:r w:rsidRPr="00257539">
              <w:rPr>
                <w:rFonts w:ascii="Arial" w:hAnsi="Arial" w:cs="Arial"/>
                <w:caps/>
                <w:sz w:val="40"/>
                <w:szCs w:val="40"/>
              </w:rPr>
              <w:t xml:space="preserve"> Isère)</w:t>
            </w:r>
          </w:p>
          <w:p w14:paraId="096C363A" w14:textId="77777777" w:rsidR="00F2214F" w:rsidRPr="00257539" w:rsidRDefault="00F2214F" w:rsidP="001A5968">
            <w:pPr>
              <w:jc w:val="center"/>
              <w:rPr>
                <w:rFonts w:ascii="Arial" w:eastAsia="Times New Roman" w:hAnsi="Arial" w:cs="Arial"/>
                <w:sz w:val="40"/>
                <w:szCs w:val="40"/>
                <w:lang w:eastAsia="fr-FR"/>
              </w:rPr>
            </w:pPr>
          </w:p>
          <w:p w14:paraId="176904CC" w14:textId="40D01B53" w:rsidR="00F2214F" w:rsidRPr="000C7C4C" w:rsidRDefault="00F2214F" w:rsidP="001A5968">
            <w:pPr>
              <w:jc w:val="center"/>
              <w:rPr>
                <w:rFonts w:ascii="Arial" w:eastAsia="Times New Roman" w:hAnsi="Arial" w:cs="Arial"/>
                <w:b/>
                <w:bCs/>
                <w:lang w:eastAsia="fr-FR"/>
              </w:rPr>
            </w:pPr>
            <w:r w:rsidRPr="000C7C4C">
              <w:rPr>
                <w:rFonts w:ascii="Arial" w:eastAsia="Times New Roman" w:hAnsi="Arial" w:cs="Arial"/>
                <w:b/>
                <w:bCs/>
                <w:lang w:eastAsia="fr-FR"/>
              </w:rPr>
              <w:t>Lot n° 3.2</w:t>
            </w:r>
            <w:r w:rsidR="000C7C4C" w:rsidRPr="000C7C4C">
              <w:rPr>
                <w:rFonts w:ascii="Arial" w:eastAsia="Times New Roman" w:hAnsi="Arial" w:cs="Arial"/>
                <w:b/>
                <w:bCs/>
                <w:lang w:eastAsia="fr-FR"/>
              </w:rPr>
              <w:t> :</w:t>
            </w:r>
            <w:r w:rsidRPr="000C7C4C">
              <w:rPr>
                <w:rFonts w:ascii="Arial" w:eastAsia="Times New Roman" w:hAnsi="Arial" w:cs="Arial"/>
                <w:b/>
                <w:bCs/>
                <w:lang w:eastAsia="fr-FR"/>
              </w:rPr>
              <w:t xml:space="preserve"> </w:t>
            </w:r>
            <w:r w:rsidR="000C7C4C" w:rsidRPr="000C7C4C">
              <w:rPr>
                <w:rFonts w:ascii="Arial" w:eastAsia="Times New Roman" w:hAnsi="Arial" w:cs="Arial"/>
                <w:b/>
                <w:bCs/>
                <w:lang w:eastAsia="fr-FR"/>
              </w:rPr>
              <w:t>Nettoyage des locaux et unités mobiles de prélèvement du site de Saint-Ismier.</w:t>
            </w:r>
          </w:p>
          <w:p w14:paraId="32E9C2A7" w14:textId="77777777" w:rsidR="00F2214F" w:rsidRPr="00257539" w:rsidRDefault="00F2214F" w:rsidP="001A5968">
            <w:pPr>
              <w:jc w:val="center"/>
              <w:rPr>
                <w:rFonts w:ascii="Arial" w:hAnsi="Arial" w:cs="Arial"/>
                <w:b/>
                <w:caps/>
              </w:rPr>
            </w:pPr>
          </w:p>
          <w:p w14:paraId="4CDD5184" w14:textId="77777777" w:rsidR="00F2214F" w:rsidRPr="00257539" w:rsidRDefault="00F2214F" w:rsidP="001A5968">
            <w:pPr>
              <w:jc w:val="center"/>
              <w:rPr>
                <w:rFonts w:ascii="Arial" w:hAnsi="Arial" w:cs="Arial"/>
                <w:b/>
                <w:caps/>
              </w:rPr>
            </w:pPr>
          </w:p>
          <w:p w14:paraId="618D0E6A" w14:textId="77777777" w:rsidR="00F2214F" w:rsidRPr="00257539" w:rsidRDefault="00F2214F" w:rsidP="001A5968">
            <w:pPr>
              <w:rPr>
                <w:rFonts w:ascii="Arial" w:hAnsi="Arial" w:cs="Arial"/>
              </w:rPr>
            </w:pPr>
          </w:p>
          <w:p w14:paraId="7B6EF410" w14:textId="77777777" w:rsidR="00F2214F" w:rsidRPr="00257539" w:rsidRDefault="00F2214F" w:rsidP="001A5968">
            <w:pPr>
              <w:jc w:val="center"/>
              <w:rPr>
                <w:rFonts w:ascii="Arial" w:hAnsi="Arial" w:cs="Arial"/>
                <w:b/>
                <w:caps/>
                <w:sz w:val="36"/>
                <w:szCs w:val="36"/>
              </w:rPr>
            </w:pPr>
            <w:r w:rsidRPr="00257539">
              <w:rPr>
                <w:rFonts w:ascii="Arial" w:hAnsi="Arial" w:cs="Arial"/>
                <w:b/>
                <w:caps/>
                <w:sz w:val="36"/>
                <w:szCs w:val="36"/>
              </w:rPr>
              <w:t xml:space="preserve">CADRE DE REPONSE </w:t>
            </w:r>
          </w:p>
          <w:p w14:paraId="6A95F7CE" w14:textId="77777777" w:rsidR="00F2214F" w:rsidRPr="00257539" w:rsidRDefault="00F2214F" w:rsidP="001A5968">
            <w:pPr>
              <w:rPr>
                <w:rFonts w:ascii="Arial" w:hAnsi="Arial" w:cs="Arial"/>
              </w:rPr>
            </w:pPr>
          </w:p>
          <w:p w14:paraId="16508C8E" w14:textId="77777777" w:rsidR="00F2214F" w:rsidRPr="00257539" w:rsidRDefault="00F2214F" w:rsidP="001A5968">
            <w:pPr>
              <w:rPr>
                <w:rFonts w:ascii="Arial" w:hAnsi="Arial" w:cs="Arial"/>
              </w:rPr>
            </w:pPr>
          </w:p>
          <w:p w14:paraId="2B2CDA96" w14:textId="77777777" w:rsidR="00F2214F" w:rsidRPr="00257539" w:rsidRDefault="00F2214F" w:rsidP="001A5968">
            <w:pPr>
              <w:rPr>
                <w:rFonts w:ascii="Arial" w:hAnsi="Arial" w:cs="Arial"/>
                <w:b/>
                <w:color w:val="FF0000"/>
              </w:rPr>
            </w:pPr>
          </w:p>
          <w:p w14:paraId="72CA6C67" w14:textId="77777777" w:rsidR="00F2214F" w:rsidRPr="00257539" w:rsidRDefault="00F2214F" w:rsidP="00D37F82">
            <w:pPr>
              <w:jc w:val="center"/>
              <w:rPr>
                <w:rFonts w:ascii="Arial" w:hAnsi="Arial" w:cs="Arial"/>
                <w:b/>
                <w:color w:val="FF0000"/>
                <w:u w:val="single"/>
              </w:rPr>
            </w:pPr>
            <w:r w:rsidRPr="00257539">
              <w:rPr>
                <w:rFonts w:ascii="Arial" w:hAnsi="Arial" w:cs="Arial"/>
                <w:b/>
                <w:color w:val="FF0000"/>
                <w:u w:val="single"/>
              </w:rPr>
              <w:t>IMPORTANT</w:t>
            </w:r>
          </w:p>
          <w:p w14:paraId="5AADA94C" w14:textId="77777777" w:rsidR="00F2214F" w:rsidRPr="00257539" w:rsidRDefault="00F2214F" w:rsidP="00D37F82">
            <w:pPr>
              <w:jc w:val="center"/>
              <w:rPr>
                <w:rFonts w:ascii="Arial" w:hAnsi="Arial" w:cs="Arial"/>
                <w:b/>
                <w:color w:val="FF0000"/>
                <w:u w:val="single"/>
              </w:rPr>
            </w:pPr>
          </w:p>
          <w:p w14:paraId="5344A871" w14:textId="6C5653A3" w:rsidR="00F2214F" w:rsidRPr="00257539" w:rsidRDefault="00F2214F" w:rsidP="00D37F82">
            <w:pPr>
              <w:jc w:val="center"/>
              <w:rPr>
                <w:rFonts w:ascii="Arial" w:hAnsi="Arial" w:cs="Arial"/>
                <w:b/>
                <w:bCs/>
                <w:color w:val="FF0000"/>
              </w:rPr>
            </w:pPr>
            <w:r w:rsidRPr="00257539">
              <w:rPr>
                <w:rFonts w:ascii="Arial" w:hAnsi="Arial" w:cs="Arial"/>
                <w:b/>
                <w:bCs/>
                <w:color w:val="FF0000"/>
              </w:rPr>
              <w:t>Le candidat prendra bien soin de compléter ce cadre de réponse. Ce document permet à l’EFS d’optimiser la recherche des informations lors de l’analyse de l’offre du candidat et de structurer la présentation de sa réponse.</w:t>
            </w:r>
          </w:p>
          <w:p w14:paraId="0BFEDD1B" w14:textId="46D37B64" w:rsidR="00F2214F" w:rsidRPr="00257539" w:rsidRDefault="00F2214F" w:rsidP="00D37F82">
            <w:pPr>
              <w:jc w:val="center"/>
              <w:rPr>
                <w:rFonts w:ascii="Arial" w:hAnsi="Arial" w:cs="Arial"/>
                <w:b/>
                <w:bCs/>
                <w:color w:val="FF0000"/>
                <w:sz w:val="28"/>
                <w:szCs w:val="28"/>
              </w:rPr>
            </w:pPr>
            <w:r w:rsidRPr="00257539">
              <w:rPr>
                <w:rFonts w:ascii="Arial" w:hAnsi="Arial" w:cs="Arial"/>
                <w:b/>
                <w:bCs/>
                <w:color w:val="FF0000"/>
              </w:rPr>
              <w:t xml:space="preserve">Si les informations que le candidat souhaite transmettre ne peuvent être mentionnées dans ce cadre de réponse, le candidat prendra soin de référencer </w:t>
            </w:r>
            <w:r w:rsidRPr="00D37F82">
              <w:rPr>
                <w:rFonts w:ascii="Arial" w:hAnsi="Arial" w:cs="Arial"/>
                <w:b/>
                <w:bCs/>
                <w:color w:val="FF0000"/>
                <w:u w:val="single"/>
              </w:rPr>
              <w:t>dans sa réponse le paragraphe et la page correspondantes de son mémoire technique.</w:t>
            </w:r>
          </w:p>
          <w:p w14:paraId="4B75176B" w14:textId="77777777" w:rsidR="00F2214F" w:rsidRPr="00257539" w:rsidRDefault="00F2214F" w:rsidP="001A5968">
            <w:pPr>
              <w:jc w:val="center"/>
              <w:rPr>
                <w:rFonts w:ascii="Arial" w:hAnsi="Arial" w:cs="Arial"/>
              </w:rPr>
            </w:pPr>
          </w:p>
          <w:p w14:paraId="66105011" w14:textId="77777777" w:rsidR="00F2214F" w:rsidRPr="00257539" w:rsidRDefault="00F2214F" w:rsidP="001A5968">
            <w:pPr>
              <w:rPr>
                <w:rFonts w:ascii="Arial" w:hAnsi="Arial" w:cs="Arial"/>
              </w:rPr>
            </w:pPr>
          </w:p>
        </w:tc>
      </w:tr>
    </w:tbl>
    <w:p w14:paraId="6CE62035" w14:textId="77777777" w:rsidR="007470BC" w:rsidRDefault="007470BC" w:rsidP="007F2BD9">
      <w:pPr>
        <w:spacing w:before="120" w:after="120"/>
        <w:rPr>
          <w:rFonts w:ascii="Arial" w:eastAsia="Times New Roman" w:hAnsi="Arial" w:cs="Arial"/>
          <w:b/>
          <w:lang w:eastAsia="fr-FR"/>
        </w:rPr>
      </w:pPr>
      <w:r>
        <w:rPr>
          <w:rFonts w:ascii="Arial" w:eastAsia="Times New Roman" w:hAnsi="Arial" w:cs="Arial"/>
          <w:b/>
          <w:lang w:eastAsia="fr-FR"/>
        </w:rPr>
        <w:br w:type="page"/>
      </w:r>
    </w:p>
    <w:p w14:paraId="284D0DB7" w14:textId="77777777" w:rsidR="007470BC" w:rsidRPr="007470BC" w:rsidRDefault="007470BC" w:rsidP="007470BC">
      <w:pPr>
        <w:spacing w:before="120" w:after="120"/>
        <w:rPr>
          <w:rFonts w:ascii="Arial" w:eastAsia="Times New Roman" w:hAnsi="Arial" w:cs="Arial"/>
          <w:b/>
          <w:sz w:val="20"/>
          <w:szCs w:val="20"/>
          <w:lang w:eastAsia="fr-FR"/>
        </w:rPr>
      </w:pPr>
      <w:bookmarkStart w:id="1" w:name="_Hlk214625692"/>
      <w:r w:rsidRPr="007470BC">
        <w:rPr>
          <w:rFonts w:ascii="Arial" w:eastAsia="Times New Roman" w:hAnsi="Arial" w:cs="Arial"/>
          <w:b/>
          <w:sz w:val="20"/>
          <w:szCs w:val="20"/>
          <w:lang w:eastAsia="fr-FR"/>
        </w:rPr>
        <w:lastRenderedPageBreak/>
        <w:t>Nom du soumissionnaire :</w:t>
      </w:r>
    </w:p>
    <w:bookmarkEnd w:id="1"/>
    <w:p w14:paraId="2B3CD539" w14:textId="77777777" w:rsidR="007470BC" w:rsidRDefault="007470BC" w:rsidP="007F2BD9">
      <w:pPr>
        <w:spacing w:before="120" w:after="120"/>
        <w:rPr>
          <w:rFonts w:ascii="Arial" w:eastAsia="Times New Roman" w:hAnsi="Arial" w:cs="Arial"/>
          <w:b/>
          <w:lang w:eastAsia="fr-FR"/>
        </w:rPr>
      </w:pPr>
    </w:p>
    <w:p w14:paraId="570403C3" w14:textId="500DADB3" w:rsidR="007F2BD9" w:rsidRPr="007470BC" w:rsidRDefault="007F2BD9" w:rsidP="007F2BD9">
      <w:pPr>
        <w:spacing w:before="120" w:after="120"/>
        <w:rPr>
          <w:rFonts w:ascii="Arial" w:hAnsi="Arial" w:cs="Arial"/>
          <w:b/>
          <w:sz w:val="20"/>
          <w:szCs w:val="20"/>
        </w:rPr>
      </w:pPr>
      <w:r w:rsidRPr="007470BC">
        <w:rPr>
          <w:rFonts w:ascii="Arial" w:eastAsia="Times New Roman" w:hAnsi="Arial" w:cs="Arial"/>
          <w:b/>
          <w:sz w:val="20"/>
          <w:szCs w:val="20"/>
          <w:lang w:eastAsia="fr-FR"/>
        </w:rPr>
        <w:t>V</w:t>
      </w:r>
      <w:r w:rsidRPr="007470BC">
        <w:rPr>
          <w:rFonts w:ascii="Arial" w:eastAsia="Times New Roman" w:hAnsi="Arial" w:cs="Arial"/>
          <w:b/>
          <w:sz w:val="20"/>
          <w:szCs w:val="20"/>
          <w:lang w:val="x-none" w:eastAsia="fr-FR"/>
        </w:rPr>
        <w:t>aleur technique (</w:t>
      </w:r>
      <w:r w:rsidRPr="007470BC">
        <w:rPr>
          <w:rFonts w:ascii="Arial" w:eastAsia="Times New Roman" w:hAnsi="Arial" w:cs="Arial"/>
          <w:b/>
          <w:sz w:val="20"/>
          <w:szCs w:val="20"/>
          <w:lang w:eastAsia="fr-FR"/>
        </w:rPr>
        <w:t>6</w:t>
      </w:r>
      <w:r w:rsidRPr="007470BC">
        <w:rPr>
          <w:rFonts w:ascii="Arial" w:hAnsi="Arial" w:cs="Arial"/>
          <w:b/>
          <w:sz w:val="20"/>
          <w:szCs w:val="20"/>
        </w:rPr>
        <w:t>0 %)</w:t>
      </w:r>
    </w:p>
    <w:p w14:paraId="40196B9F" w14:textId="2940FE32" w:rsidR="007F2BD9" w:rsidRPr="007470BC" w:rsidRDefault="007F2BD9" w:rsidP="007F2BD9">
      <w:pPr>
        <w:pStyle w:val="Paragraphedeliste"/>
        <w:numPr>
          <w:ilvl w:val="0"/>
          <w:numId w:val="1"/>
        </w:numPr>
        <w:spacing w:before="120" w:after="120"/>
        <w:contextualSpacing/>
        <w:rPr>
          <w:rFonts w:ascii="Arial" w:eastAsia="Times New Roman" w:hAnsi="Arial" w:cs="Arial"/>
          <w:sz w:val="20"/>
          <w:szCs w:val="20"/>
          <w:u w:val="single"/>
          <w:lang w:eastAsia="fr-FR"/>
        </w:rPr>
      </w:pPr>
      <w:r w:rsidRPr="007470BC">
        <w:rPr>
          <w:rFonts w:ascii="Arial" w:hAnsi="Arial" w:cs="Arial"/>
          <w:sz w:val="20"/>
          <w:szCs w:val="20"/>
          <w:u w:val="single"/>
        </w:rPr>
        <w:t xml:space="preserve">Sous-critère 1 - </w:t>
      </w:r>
      <w:r w:rsidRPr="007470BC">
        <w:rPr>
          <w:rFonts w:ascii="Arial" w:hAnsi="Arial" w:cs="Arial"/>
          <w:bCs/>
          <w:sz w:val="20"/>
          <w:szCs w:val="20"/>
          <w:u w:val="single"/>
        </w:rPr>
        <w:t xml:space="preserve">Qualité et pertinence du matériel, produits et consommables proposés pour les zones I </w:t>
      </w:r>
      <w:r w:rsidRPr="007470BC">
        <w:rPr>
          <w:rFonts w:ascii="Arial" w:hAnsi="Arial" w:cs="Arial"/>
          <w:sz w:val="20"/>
          <w:szCs w:val="20"/>
          <w:u w:val="single"/>
        </w:rPr>
        <w:t xml:space="preserve">(15 %) </w:t>
      </w:r>
    </w:p>
    <w:p w14:paraId="5550FD97" w14:textId="75F02D16" w:rsidR="007F2BD9" w:rsidRDefault="007F2BD9" w:rsidP="007470BC">
      <w:pPr>
        <w:pStyle w:val="Corpsdetexte"/>
        <w:rPr>
          <w:rFonts w:ascii="Arial" w:hAnsi="Arial" w:cs="Arial"/>
          <w:bCs/>
          <w:sz w:val="20"/>
          <w:szCs w:val="20"/>
          <w:lang w:val="fr-FR"/>
        </w:rPr>
      </w:pPr>
      <w:r w:rsidRPr="007470BC">
        <w:rPr>
          <w:rFonts w:ascii="Arial" w:hAnsi="Arial" w:cs="Arial"/>
          <w:bCs/>
          <w:sz w:val="20"/>
          <w:szCs w:val="20"/>
          <w:lang w:val="fr-FR"/>
        </w:rPr>
        <w:t>Le</w:t>
      </w:r>
      <w:r w:rsidR="007470BC">
        <w:rPr>
          <w:rFonts w:ascii="Arial" w:hAnsi="Arial" w:cs="Arial"/>
          <w:bCs/>
          <w:sz w:val="20"/>
          <w:szCs w:val="20"/>
          <w:lang w:val="fr-FR"/>
        </w:rPr>
        <w:t xml:space="preserve"> soumissionnaire</w:t>
      </w:r>
      <w:r w:rsidRPr="007470BC">
        <w:rPr>
          <w:rFonts w:ascii="Arial" w:hAnsi="Arial" w:cs="Arial"/>
          <w:bCs/>
          <w:sz w:val="20"/>
          <w:szCs w:val="20"/>
          <w:lang w:val="fr-FR"/>
        </w:rPr>
        <w:t xml:space="preserve"> détaille tous les produits, matériel et consommables proposés dans le cadre du marché (avec fiche technique détaillée). </w:t>
      </w:r>
    </w:p>
    <w:p w14:paraId="424D9981" w14:textId="525DB75C" w:rsidR="007470BC" w:rsidRDefault="007470BC" w:rsidP="007470BC">
      <w:pPr>
        <w:pStyle w:val="Corpsdetexte"/>
        <w:rPr>
          <w:rFonts w:ascii="Arial" w:hAnsi="Arial" w:cs="Arial"/>
          <w:bCs/>
          <w:sz w:val="20"/>
          <w:szCs w:val="20"/>
          <w:lang w:val="fr-FR"/>
        </w:rPr>
      </w:pPr>
      <w:r>
        <w:rPr>
          <w:rFonts w:ascii="Arial" w:hAnsi="Arial" w:cs="Arial"/>
          <w:bCs/>
          <w:sz w:val="20"/>
          <w:szCs w:val="20"/>
          <w:lang w:val="fr-FR"/>
        </w:rPr>
        <w:t>Réponse :</w:t>
      </w:r>
    </w:p>
    <w:p w14:paraId="70501E1C" w14:textId="4CA00245" w:rsidR="007470BC" w:rsidRDefault="007470BC" w:rsidP="007470BC">
      <w:pPr>
        <w:pStyle w:val="Corpsdetexte"/>
        <w:rPr>
          <w:rFonts w:ascii="Arial" w:hAnsi="Arial" w:cs="Arial"/>
          <w:bCs/>
          <w:sz w:val="20"/>
          <w:szCs w:val="20"/>
          <w:lang w:val="fr-FR"/>
        </w:rPr>
      </w:pPr>
    </w:p>
    <w:p w14:paraId="3183F2B3" w14:textId="1B8788F8" w:rsidR="007470BC" w:rsidRDefault="007470BC" w:rsidP="007470BC">
      <w:pPr>
        <w:pStyle w:val="Corpsdetexte"/>
        <w:rPr>
          <w:rFonts w:ascii="Arial" w:hAnsi="Arial" w:cs="Arial"/>
          <w:bCs/>
          <w:sz w:val="20"/>
          <w:szCs w:val="20"/>
          <w:lang w:val="fr-FR"/>
        </w:rPr>
      </w:pPr>
    </w:p>
    <w:p w14:paraId="399E4A71" w14:textId="089A9B4F" w:rsidR="007470BC" w:rsidRDefault="007470BC" w:rsidP="007470BC">
      <w:pPr>
        <w:pStyle w:val="Corpsdetexte"/>
        <w:rPr>
          <w:rFonts w:ascii="Arial" w:hAnsi="Arial" w:cs="Arial"/>
          <w:bCs/>
          <w:sz w:val="20"/>
          <w:szCs w:val="20"/>
          <w:lang w:val="fr-FR"/>
        </w:rPr>
      </w:pPr>
    </w:p>
    <w:p w14:paraId="2E44D967" w14:textId="225504A2" w:rsidR="007470BC" w:rsidRDefault="007470BC" w:rsidP="007470BC">
      <w:pPr>
        <w:pStyle w:val="Corpsdetexte"/>
        <w:rPr>
          <w:rFonts w:ascii="Arial" w:hAnsi="Arial" w:cs="Arial"/>
          <w:bCs/>
          <w:sz w:val="20"/>
          <w:szCs w:val="20"/>
          <w:lang w:val="fr-FR"/>
        </w:rPr>
      </w:pPr>
    </w:p>
    <w:p w14:paraId="329F87E1" w14:textId="77777777" w:rsidR="007470BC" w:rsidRDefault="007470BC" w:rsidP="007470BC">
      <w:pPr>
        <w:pStyle w:val="Corpsdetexte"/>
        <w:rPr>
          <w:rFonts w:ascii="Arial" w:hAnsi="Arial" w:cs="Arial"/>
          <w:bCs/>
          <w:sz w:val="20"/>
          <w:szCs w:val="20"/>
          <w:lang w:val="fr-FR"/>
        </w:rPr>
      </w:pPr>
    </w:p>
    <w:p w14:paraId="328849A9" w14:textId="317EA738" w:rsidR="007470BC" w:rsidRDefault="007470BC" w:rsidP="007470BC">
      <w:pPr>
        <w:pStyle w:val="Corpsdetexte"/>
        <w:rPr>
          <w:rFonts w:ascii="Arial" w:hAnsi="Arial" w:cs="Arial"/>
          <w:bCs/>
          <w:sz w:val="20"/>
          <w:szCs w:val="20"/>
          <w:lang w:val="fr-FR"/>
        </w:rPr>
      </w:pPr>
    </w:p>
    <w:p w14:paraId="62E1EC7A" w14:textId="77777777" w:rsidR="007470BC" w:rsidRPr="007470BC" w:rsidRDefault="007470BC" w:rsidP="007470BC">
      <w:pPr>
        <w:pStyle w:val="Corpsdetexte"/>
        <w:rPr>
          <w:rFonts w:ascii="Arial" w:hAnsi="Arial" w:cs="Arial"/>
          <w:bCs/>
          <w:sz w:val="20"/>
          <w:szCs w:val="20"/>
          <w:lang w:val="fr-FR"/>
        </w:rPr>
      </w:pPr>
    </w:p>
    <w:p w14:paraId="553E4B72" w14:textId="2771F08C" w:rsidR="007F2BD9" w:rsidRPr="007470BC" w:rsidRDefault="007F2BD9" w:rsidP="007F2BD9">
      <w:pPr>
        <w:pStyle w:val="Corpsdetexte"/>
        <w:numPr>
          <w:ilvl w:val="0"/>
          <w:numId w:val="2"/>
        </w:numPr>
        <w:ind w:firstLine="546"/>
        <w:rPr>
          <w:rFonts w:ascii="Arial" w:hAnsi="Arial" w:cs="Arial"/>
          <w:bCs/>
          <w:sz w:val="20"/>
          <w:szCs w:val="20"/>
          <w:u w:val="single"/>
          <w:lang w:val="fr-FR"/>
        </w:rPr>
      </w:pPr>
      <w:r w:rsidRPr="007470BC">
        <w:rPr>
          <w:rFonts w:ascii="Arial" w:hAnsi="Arial" w:cs="Arial"/>
          <w:bCs/>
          <w:sz w:val="20"/>
          <w:szCs w:val="20"/>
          <w:u w:val="single"/>
          <w:lang w:val="fr-FR"/>
        </w:rPr>
        <w:t>Microfibre sol/lingettes de dépoussiérage et leur gestion (10%)</w:t>
      </w:r>
    </w:p>
    <w:p w14:paraId="303B4F90" w14:textId="5A19D537" w:rsidR="007F2BD9" w:rsidRPr="007470BC" w:rsidRDefault="007470BC" w:rsidP="007470BC">
      <w:pPr>
        <w:pStyle w:val="Corpsdetexte"/>
        <w:rPr>
          <w:rFonts w:ascii="Arial" w:hAnsi="Arial" w:cs="Arial"/>
          <w:bCs/>
          <w:sz w:val="20"/>
          <w:szCs w:val="20"/>
          <w:lang w:val="fr-FR"/>
        </w:rPr>
      </w:pPr>
      <w:r>
        <w:rPr>
          <w:rFonts w:ascii="Arial" w:hAnsi="Arial" w:cs="Arial"/>
          <w:bCs/>
          <w:sz w:val="20"/>
          <w:szCs w:val="20"/>
          <w:lang w:val="fr-FR"/>
        </w:rPr>
        <w:t>Le soumissionnaire</w:t>
      </w:r>
      <w:r w:rsidR="007F2BD9" w:rsidRPr="007470BC">
        <w:rPr>
          <w:rFonts w:ascii="Arial" w:hAnsi="Arial" w:cs="Arial"/>
          <w:bCs/>
          <w:sz w:val="20"/>
          <w:szCs w:val="20"/>
          <w:lang w:val="fr-FR"/>
        </w:rPr>
        <w:t xml:space="preserve"> détaille le modèle de microfibre proposé pour le nettoyage des sols, avec les lingettes de dépoussiérage. Pour rappel l’EFS souhaite une microfibre de haute qualité.</w:t>
      </w:r>
    </w:p>
    <w:p w14:paraId="2D2C9217" w14:textId="77777777" w:rsidR="007470BC" w:rsidRDefault="007470BC" w:rsidP="007470BC">
      <w:pPr>
        <w:pStyle w:val="Corpsdetexte"/>
        <w:rPr>
          <w:rFonts w:ascii="Arial" w:hAnsi="Arial" w:cs="Arial"/>
          <w:bCs/>
          <w:sz w:val="20"/>
          <w:szCs w:val="20"/>
          <w:lang w:val="fr-FR"/>
        </w:rPr>
      </w:pPr>
      <w:r>
        <w:rPr>
          <w:rFonts w:ascii="Arial" w:hAnsi="Arial" w:cs="Arial"/>
          <w:bCs/>
          <w:sz w:val="20"/>
          <w:szCs w:val="20"/>
          <w:lang w:val="fr-FR"/>
        </w:rPr>
        <w:t>Réponse :</w:t>
      </w:r>
    </w:p>
    <w:p w14:paraId="255ED863" w14:textId="77777777" w:rsidR="007470BC" w:rsidRDefault="007470BC" w:rsidP="007470BC">
      <w:pPr>
        <w:pStyle w:val="Corpsdetexte"/>
        <w:rPr>
          <w:rFonts w:ascii="Arial" w:hAnsi="Arial" w:cs="Arial"/>
          <w:b/>
          <w:bCs/>
          <w:i/>
          <w:sz w:val="20"/>
          <w:szCs w:val="20"/>
          <w:lang w:val="fr-FR"/>
        </w:rPr>
      </w:pPr>
    </w:p>
    <w:p w14:paraId="5B51031E" w14:textId="30CF1D32" w:rsidR="007470BC" w:rsidRDefault="007470BC" w:rsidP="007470BC">
      <w:pPr>
        <w:pStyle w:val="Corpsdetexte"/>
        <w:rPr>
          <w:rFonts w:ascii="Arial" w:hAnsi="Arial" w:cs="Arial"/>
          <w:b/>
          <w:bCs/>
          <w:i/>
          <w:sz w:val="20"/>
          <w:szCs w:val="20"/>
          <w:lang w:val="fr-FR"/>
        </w:rPr>
      </w:pPr>
    </w:p>
    <w:p w14:paraId="44582050" w14:textId="77777777" w:rsidR="007470BC" w:rsidRDefault="007470BC" w:rsidP="007470BC">
      <w:pPr>
        <w:pStyle w:val="Corpsdetexte"/>
        <w:rPr>
          <w:rFonts w:ascii="Arial" w:hAnsi="Arial" w:cs="Arial"/>
          <w:b/>
          <w:bCs/>
          <w:i/>
          <w:sz w:val="20"/>
          <w:szCs w:val="20"/>
          <w:lang w:val="fr-FR"/>
        </w:rPr>
      </w:pPr>
    </w:p>
    <w:p w14:paraId="3B06D662" w14:textId="77777777" w:rsidR="007470BC" w:rsidRDefault="007470BC" w:rsidP="007470BC">
      <w:pPr>
        <w:pStyle w:val="Corpsdetexte"/>
        <w:rPr>
          <w:rFonts w:ascii="Arial" w:hAnsi="Arial" w:cs="Arial"/>
          <w:b/>
          <w:bCs/>
          <w:i/>
          <w:sz w:val="20"/>
          <w:szCs w:val="20"/>
          <w:lang w:val="fr-FR"/>
        </w:rPr>
      </w:pPr>
    </w:p>
    <w:p w14:paraId="1A7FB854" w14:textId="77777777" w:rsidR="007470BC" w:rsidRDefault="007470BC" w:rsidP="007470BC">
      <w:pPr>
        <w:pStyle w:val="Corpsdetexte"/>
        <w:rPr>
          <w:rFonts w:ascii="Arial" w:hAnsi="Arial" w:cs="Arial"/>
          <w:b/>
          <w:bCs/>
          <w:i/>
          <w:sz w:val="20"/>
          <w:szCs w:val="20"/>
          <w:lang w:val="fr-FR"/>
        </w:rPr>
      </w:pPr>
    </w:p>
    <w:p w14:paraId="612A8C52" w14:textId="46F295FF" w:rsidR="007F2BD9" w:rsidRDefault="007470BC" w:rsidP="007470BC">
      <w:pPr>
        <w:pStyle w:val="Corpsdetexte"/>
        <w:rPr>
          <w:rFonts w:ascii="Arial" w:hAnsi="Arial" w:cs="Arial"/>
          <w:b/>
          <w:bCs/>
          <w:i/>
          <w:sz w:val="20"/>
          <w:szCs w:val="20"/>
          <w:lang w:val="fr-FR"/>
        </w:rPr>
      </w:pPr>
      <w:r>
        <w:rPr>
          <w:rFonts w:ascii="Arial" w:hAnsi="Arial" w:cs="Arial"/>
          <w:b/>
          <w:bCs/>
          <w:i/>
          <w:sz w:val="20"/>
          <w:szCs w:val="20"/>
          <w:lang w:val="fr-FR"/>
        </w:rPr>
        <w:t xml:space="preserve">Doit être </w:t>
      </w:r>
      <w:r w:rsidR="00625D2C">
        <w:rPr>
          <w:rFonts w:ascii="Arial" w:hAnsi="Arial" w:cs="Arial"/>
          <w:b/>
          <w:bCs/>
          <w:i/>
          <w:sz w:val="20"/>
          <w:szCs w:val="20"/>
          <w:lang w:val="fr-FR"/>
        </w:rPr>
        <w:t xml:space="preserve">fourni </w:t>
      </w:r>
      <w:r w:rsidR="007F2BD9" w:rsidRPr="007470BC">
        <w:rPr>
          <w:rFonts w:ascii="Arial" w:hAnsi="Arial" w:cs="Arial"/>
          <w:b/>
          <w:bCs/>
          <w:i/>
          <w:sz w:val="20"/>
          <w:szCs w:val="20"/>
          <w:lang w:val="fr-FR"/>
        </w:rPr>
        <w:t xml:space="preserve">le rapport de performance des tests microbiologiques, rapport réalisé dans un laboratoire </w:t>
      </w:r>
      <w:r w:rsidR="00735744">
        <w:rPr>
          <w:rFonts w:ascii="Arial" w:hAnsi="Arial" w:cs="Arial"/>
          <w:b/>
          <w:bCs/>
          <w:i/>
          <w:sz w:val="20"/>
          <w:szCs w:val="20"/>
          <w:lang w:val="fr-FR"/>
        </w:rPr>
        <w:t>COFRAC</w:t>
      </w:r>
      <w:r w:rsidR="007F2BD9" w:rsidRPr="007470BC">
        <w:rPr>
          <w:rFonts w:ascii="Arial" w:hAnsi="Arial" w:cs="Arial"/>
          <w:b/>
          <w:bCs/>
          <w:i/>
          <w:sz w:val="20"/>
          <w:szCs w:val="20"/>
          <w:lang w:val="fr-FR"/>
        </w:rPr>
        <w:t xml:space="preserve"> avec son certificat de conformité. </w:t>
      </w:r>
      <w:r>
        <w:rPr>
          <w:rFonts w:ascii="Arial" w:hAnsi="Arial" w:cs="Arial"/>
          <w:b/>
          <w:bCs/>
          <w:i/>
          <w:sz w:val="20"/>
          <w:szCs w:val="20"/>
          <w:lang w:val="fr-FR"/>
        </w:rPr>
        <w:t>Ce rapport</w:t>
      </w:r>
      <w:r w:rsidR="007F2BD9" w:rsidRPr="007470BC">
        <w:rPr>
          <w:rFonts w:ascii="Arial" w:hAnsi="Arial" w:cs="Arial"/>
          <w:b/>
          <w:bCs/>
          <w:i/>
          <w:sz w:val="20"/>
          <w:szCs w:val="20"/>
          <w:lang w:val="fr-FR"/>
        </w:rPr>
        <w:t xml:space="preserve"> d</w:t>
      </w:r>
      <w:r>
        <w:rPr>
          <w:rFonts w:ascii="Arial" w:hAnsi="Arial" w:cs="Arial"/>
          <w:b/>
          <w:bCs/>
          <w:i/>
          <w:sz w:val="20"/>
          <w:szCs w:val="20"/>
          <w:lang w:val="fr-FR"/>
        </w:rPr>
        <w:t>oit</w:t>
      </w:r>
      <w:r w:rsidR="007F2BD9" w:rsidRPr="007470BC">
        <w:rPr>
          <w:rFonts w:ascii="Arial" w:hAnsi="Arial" w:cs="Arial"/>
          <w:b/>
          <w:bCs/>
          <w:i/>
          <w:sz w:val="20"/>
          <w:szCs w:val="20"/>
          <w:lang w:val="fr-FR"/>
        </w:rPr>
        <w:t xml:space="preserve"> comporter le Log de diminution de la charge microbienne de l’article. Ces tests microfibres doivent être réalisés sans utilisation de produit chimique.</w:t>
      </w:r>
    </w:p>
    <w:p w14:paraId="58FCB732" w14:textId="77777777" w:rsidR="00EA7AEE" w:rsidRPr="007470BC" w:rsidRDefault="00EA7AEE" w:rsidP="007470BC">
      <w:pPr>
        <w:pStyle w:val="Corpsdetexte"/>
        <w:rPr>
          <w:rFonts w:ascii="Arial" w:hAnsi="Arial" w:cs="Arial"/>
          <w:b/>
          <w:bCs/>
          <w:i/>
          <w:sz w:val="20"/>
          <w:szCs w:val="20"/>
          <w:lang w:val="fr-FR"/>
        </w:rPr>
      </w:pPr>
    </w:p>
    <w:p w14:paraId="7DBD1919" w14:textId="77777777" w:rsidR="007470BC" w:rsidRPr="007470BC" w:rsidRDefault="007470BC" w:rsidP="007470BC">
      <w:pPr>
        <w:pStyle w:val="Corpsdetexte"/>
        <w:numPr>
          <w:ilvl w:val="0"/>
          <w:numId w:val="2"/>
        </w:numPr>
        <w:ind w:firstLine="546"/>
        <w:rPr>
          <w:rFonts w:ascii="Arial" w:hAnsi="Arial" w:cs="Arial"/>
          <w:bCs/>
          <w:sz w:val="20"/>
          <w:szCs w:val="20"/>
          <w:u w:val="single"/>
          <w:lang w:val="fr-FR"/>
        </w:rPr>
      </w:pPr>
      <w:r w:rsidRPr="007470BC">
        <w:rPr>
          <w:rFonts w:ascii="Arial" w:hAnsi="Arial" w:cs="Arial"/>
          <w:bCs/>
          <w:sz w:val="20"/>
          <w:szCs w:val="20"/>
          <w:u w:val="single"/>
          <w:lang w:val="fr-FR"/>
        </w:rPr>
        <w:t xml:space="preserve">Produits pour le nettoyage hors sols (détergent désinfectant, anticalcaire etc..), dispositions environnementales et leur </w:t>
      </w:r>
      <w:r w:rsidRPr="00625D2C">
        <w:rPr>
          <w:rFonts w:ascii="Arial" w:hAnsi="Arial" w:cs="Arial"/>
          <w:bCs/>
          <w:sz w:val="20"/>
          <w:szCs w:val="20"/>
          <w:u w:val="single"/>
          <w:lang w:val="fr-FR"/>
        </w:rPr>
        <w:t>gestion (</w:t>
      </w:r>
      <w:r w:rsidRPr="00735744">
        <w:rPr>
          <w:rFonts w:ascii="Arial" w:hAnsi="Arial" w:cs="Arial"/>
          <w:bCs/>
          <w:sz w:val="20"/>
          <w:szCs w:val="20"/>
          <w:u w:val="single"/>
          <w:lang w:val="fr-FR"/>
        </w:rPr>
        <w:t>3</w:t>
      </w:r>
      <w:r w:rsidRPr="00625D2C">
        <w:rPr>
          <w:rFonts w:ascii="Arial" w:hAnsi="Arial" w:cs="Arial"/>
          <w:bCs/>
          <w:sz w:val="20"/>
          <w:szCs w:val="20"/>
          <w:u w:val="single"/>
          <w:lang w:val="fr-FR"/>
        </w:rPr>
        <w:t>%)</w:t>
      </w:r>
    </w:p>
    <w:p w14:paraId="3A0B1F73" w14:textId="77777777" w:rsidR="00EA7AEE" w:rsidRDefault="00EA7AEE" w:rsidP="00EA7AEE">
      <w:pPr>
        <w:pStyle w:val="Corpsdetexte"/>
        <w:rPr>
          <w:rFonts w:ascii="Arial" w:hAnsi="Arial" w:cs="Arial"/>
          <w:bCs/>
          <w:sz w:val="20"/>
          <w:szCs w:val="20"/>
          <w:lang w:val="fr-FR"/>
        </w:rPr>
      </w:pPr>
      <w:r>
        <w:rPr>
          <w:rFonts w:ascii="Arial" w:hAnsi="Arial" w:cs="Arial"/>
          <w:bCs/>
          <w:sz w:val="20"/>
          <w:szCs w:val="20"/>
          <w:lang w:val="fr-FR"/>
        </w:rPr>
        <w:t>Réponse :</w:t>
      </w:r>
    </w:p>
    <w:p w14:paraId="3F15953D" w14:textId="57C253E5" w:rsidR="00EA7AEE" w:rsidRDefault="00EA7AEE" w:rsidP="00EA7AEE">
      <w:pPr>
        <w:pStyle w:val="Corpsdetexte"/>
        <w:rPr>
          <w:rFonts w:ascii="Arial" w:hAnsi="Arial" w:cs="Arial"/>
          <w:bCs/>
          <w:sz w:val="20"/>
          <w:szCs w:val="20"/>
          <w:lang w:val="fr-FR"/>
        </w:rPr>
      </w:pPr>
    </w:p>
    <w:p w14:paraId="55195F38" w14:textId="4966B7D1" w:rsidR="00EA7AEE" w:rsidRDefault="00EA7AEE" w:rsidP="00EA7AEE">
      <w:pPr>
        <w:pStyle w:val="Corpsdetexte"/>
        <w:rPr>
          <w:rFonts w:ascii="Arial" w:hAnsi="Arial" w:cs="Arial"/>
          <w:bCs/>
          <w:sz w:val="20"/>
          <w:szCs w:val="20"/>
          <w:lang w:val="fr-FR"/>
        </w:rPr>
      </w:pPr>
    </w:p>
    <w:p w14:paraId="04A6A9EA" w14:textId="08D13972" w:rsidR="00EA7AEE" w:rsidRDefault="00EA7AEE" w:rsidP="00EA7AEE">
      <w:pPr>
        <w:pStyle w:val="Corpsdetexte"/>
        <w:rPr>
          <w:rFonts w:ascii="Arial" w:hAnsi="Arial" w:cs="Arial"/>
          <w:bCs/>
          <w:sz w:val="20"/>
          <w:szCs w:val="20"/>
          <w:lang w:val="fr-FR"/>
        </w:rPr>
      </w:pPr>
    </w:p>
    <w:p w14:paraId="5D95902C" w14:textId="4DC8C5F2" w:rsidR="00EA7AEE" w:rsidRDefault="00EA7AEE" w:rsidP="00EA7AEE">
      <w:pPr>
        <w:pStyle w:val="Corpsdetexte"/>
        <w:rPr>
          <w:rFonts w:ascii="Arial" w:hAnsi="Arial" w:cs="Arial"/>
          <w:bCs/>
          <w:sz w:val="20"/>
          <w:szCs w:val="20"/>
          <w:lang w:val="fr-FR"/>
        </w:rPr>
      </w:pPr>
    </w:p>
    <w:p w14:paraId="2A5EA637" w14:textId="77777777" w:rsidR="00EA7AEE" w:rsidRPr="007470BC" w:rsidRDefault="00EA7AEE" w:rsidP="00EA7AEE">
      <w:pPr>
        <w:pStyle w:val="Corpsdetexte"/>
        <w:rPr>
          <w:rFonts w:ascii="Arial" w:hAnsi="Arial" w:cs="Arial"/>
          <w:bCs/>
          <w:sz w:val="20"/>
          <w:szCs w:val="20"/>
          <w:lang w:val="fr-FR"/>
        </w:rPr>
      </w:pPr>
    </w:p>
    <w:p w14:paraId="51E13419" w14:textId="3EF9A984" w:rsidR="007F2BD9" w:rsidRPr="007470BC" w:rsidRDefault="007F2BD9" w:rsidP="007F2BD9">
      <w:pPr>
        <w:pStyle w:val="Corpsdetexte"/>
        <w:numPr>
          <w:ilvl w:val="0"/>
          <w:numId w:val="2"/>
        </w:numPr>
        <w:ind w:firstLine="546"/>
        <w:rPr>
          <w:rFonts w:ascii="Arial" w:hAnsi="Arial" w:cs="Arial"/>
          <w:bCs/>
          <w:sz w:val="20"/>
          <w:szCs w:val="20"/>
          <w:u w:val="single"/>
          <w:lang w:val="fr-FR"/>
        </w:rPr>
      </w:pPr>
      <w:r w:rsidRPr="007470BC">
        <w:rPr>
          <w:rFonts w:ascii="Arial" w:hAnsi="Arial" w:cs="Arial"/>
          <w:bCs/>
          <w:sz w:val="20"/>
          <w:szCs w:val="20"/>
          <w:u w:val="single"/>
          <w:lang w:val="fr-FR"/>
        </w:rPr>
        <w:t>Balai-support de microfibre/chariot adapté, matériels alloués au site (autolaveuse etc…) (2%)</w:t>
      </w:r>
    </w:p>
    <w:p w14:paraId="6E420BA4" w14:textId="18109E00" w:rsidR="00B430C5" w:rsidRPr="007470BC" w:rsidRDefault="00EA7AEE" w:rsidP="00EA7AEE">
      <w:pPr>
        <w:pStyle w:val="Corpsdetexte"/>
        <w:rPr>
          <w:rFonts w:ascii="Arial" w:hAnsi="Arial" w:cs="Arial"/>
          <w:bCs/>
          <w:sz w:val="20"/>
          <w:szCs w:val="20"/>
          <w:lang w:val="fr-FR"/>
        </w:rPr>
      </w:pPr>
      <w:r>
        <w:rPr>
          <w:rFonts w:ascii="Arial" w:hAnsi="Arial" w:cs="Arial"/>
          <w:bCs/>
          <w:sz w:val="20"/>
          <w:szCs w:val="20"/>
          <w:lang w:val="fr-FR"/>
        </w:rPr>
        <w:t>Le soumissionnaire</w:t>
      </w:r>
      <w:r w:rsidR="00B430C5" w:rsidRPr="007470BC">
        <w:rPr>
          <w:rFonts w:ascii="Arial" w:hAnsi="Arial" w:cs="Arial"/>
          <w:bCs/>
          <w:sz w:val="20"/>
          <w:szCs w:val="20"/>
          <w:lang w:val="fr-FR"/>
        </w:rPr>
        <w:t xml:space="preserve"> détaille le balai-support des microfibres, ainsi que le chariot de nettoyage dédié (seau adapté aux microfibres etc…).</w:t>
      </w:r>
    </w:p>
    <w:p w14:paraId="76C57CF9" w14:textId="77777777" w:rsidR="00B430C5" w:rsidRPr="007470BC" w:rsidRDefault="00B430C5" w:rsidP="00EA7AEE">
      <w:pPr>
        <w:pStyle w:val="Corpsdetexte"/>
        <w:rPr>
          <w:rFonts w:ascii="Arial" w:hAnsi="Arial" w:cs="Arial"/>
          <w:bCs/>
          <w:sz w:val="20"/>
          <w:szCs w:val="20"/>
          <w:lang w:val="fr-FR"/>
        </w:rPr>
      </w:pPr>
      <w:r w:rsidRPr="007470BC">
        <w:rPr>
          <w:rFonts w:ascii="Arial" w:hAnsi="Arial" w:cs="Arial"/>
          <w:b/>
          <w:bCs/>
          <w:i/>
          <w:sz w:val="20"/>
          <w:szCs w:val="20"/>
          <w:lang w:val="fr-FR"/>
        </w:rPr>
        <w:t>Les microfibres, lingettes de dépoussiérage et matériel de support des microfibres devront faire partie d’une même gamme et être compatible entre eux</w:t>
      </w:r>
      <w:r w:rsidRPr="007470BC">
        <w:rPr>
          <w:rFonts w:ascii="Arial" w:hAnsi="Arial" w:cs="Arial"/>
          <w:bCs/>
          <w:sz w:val="20"/>
          <w:szCs w:val="20"/>
          <w:lang w:val="fr-FR"/>
        </w:rPr>
        <w:t>.</w:t>
      </w:r>
    </w:p>
    <w:p w14:paraId="0F6A5C8C" w14:textId="77777777" w:rsidR="00EA7AEE" w:rsidRPr="00502062" w:rsidRDefault="00EA7AEE" w:rsidP="00EA7AEE">
      <w:pPr>
        <w:pStyle w:val="Corpsdetexte"/>
        <w:rPr>
          <w:rFonts w:ascii="Arial" w:hAnsi="Arial" w:cs="Arial"/>
          <w:bCs/>
          <w:sz w:val="20"/>
          <w:szCs w:val="20"/>
          <w:u w:val="single"/>
          <w:lang w:val="fr-FR"/>
        </w:rPr>
      </w:pPr>
      <w:r w:rsidRPr="00502062">
        <w:rPr>
          <w:rFonts w:ascii="Arial" w:hAnsi="Arial" w:cs="Arial"/>
          <w:bCs/>
          <w:sz w:val="20"/>
          <w:szCs w:val="20"/>
          <w:u w:val="single"/>
          <w:lang w:val="fr-FR"/>
        </w:rPr>
        <w:lastRenderedPageBreak/>
        <w:t xml:space="preserve">Réponse : </w:t>
      </w:r>
    </w:p>
    <w:p w14:paraId="3FBB1E62" w14:textId="7E6D1875" w:rsidR="007F2BD9" w:rsidRDefault="007F2BD9" w:rsidP="00EA7AEE">
      <w:pPr>
        <w:spacing w:before="120" w:after="120"/>
        <w:contextualSpacing/>
        <w:rPr>
          <w:rFonts w:ascii="Arial" w:eastAsia="Times New Roman" w:hAnsi="Arial" w:cs="Arial"/>
          <w:sz w:val="20"/>
          <w:szCs w:val="20"/>
          <w:lang w:eastAsia="fr-FR"/>
        </w:rPr>
      </w:pPr>
    </w:p>
    <w:p w14:paraId="3A504A26" w14:textId="622B6E05" w:rsidR="00EA7AEE" w:rsidRDefault="00EA7AEE" w:rsidP="00EA7AEE">
      <w:pPr>
        <w:spacing w:before="120" w:after="120"/>
        <w:contextualSpacing/>
        <w:rPr>
          <w:rFonts w:ascii="Arial" w:eastAsia="Times New Roman" w:hAnsi="Arial" w:cs="Arial"/>
          <w:sz w:val="20"/>
          <w:szCs w:val="20"/>
          <w:lang w:eastAsia="fr-FR"/>
        </w:rPr>
      </w:pPr>
    </w:p>
    <w:p w14:paraId="3728AA2E" w14:textId="2E1583EC" w:rsidR="00EA7AEE" w:rsidRDefault="00EA7AEE" w:rsidP="00EA7AEE">
      <w:pPr>
        <w:spacing w:before="120" w:after="120"/>
        <w:contextualSpacing/>
        <w:rPr>
          <w:rFonts w:ascii="Arial" w:eastAsia="Times New Roman" w:hAnsi="Arial" w:cs="Arial"/>
          <w:sz w:val="20"/>
          <w:szCs w:val="20"/>
          <w:lang w:eastAsia="fr-FR"/>
        </w:rPr>
      </w:pPr>
    </w:p>
    <w:p w14:paraId="0A72CD14" w14:textId="713231A8" w:rsidR="00EA7AEE" w:rsidRDefault="00EA7AEE" w:rsidP="00EA7AEE">
      <w:pPr>
        <w:spacing w:before="120" w:after="120"/>
        <w:contextualSpacing/>
        <w:rPr>
          <w:rFonts w:ascii="Arial" w:eastAsia="Times New Roman" w:hAnsi="Arial" w:cs="Arial"/>
          <w:sz w:val="20"/>
          <w:szCs w:val="20"/>
          <w:lang w:eastAsia="fr-FR"/>
        </w:rPr>
      </w:pPr>
    </w:p>
    <w:p w14:paraId="2DA7FF7B" w14:textId="77777777" w:rsidR="00EA7AEE" w:rsidRDefault="00EA7AEE" w:rsidP="00EA7AEE">
      <w:pPr>
        <w:spacing w:before="120" w:after="120"/>
        <w:contextualSpacing/>
        <w:rPr>
          <w:rFonts w:ascii="Arial" w:eastAsia="Times New Roman" w:hAnsi="Arial" w:cs="Arial"/>
          <w:sz w:val="20"/>
          <w:szCs w:val="20"/>
          <w:lang w:eastAsia="fr-FR"/>
        </w:rPr>
      </w:pPr>
    </w:p>
    <w:p w14:paraId="7552FA14" w14:textId="0B50CA94" w:rsidR="00EA7AEE" w:rsidRDefault="00EA7AEE" w:rsidP="00EA7AEE">
      <w:pPr>
        <w:spacing w:before="120" w:after="120"/>
        <w:contextualSpacing/>
        <w:rPr>
          <w:rFonts w:ascii="Arial" w:eastAsia="Times New Roman" w:hAnsi="Arial" w:cs="Arial"/>
          <w:sz w:val="20"/>
          <w:szCs w:val="20"/>
          <w:lang w:eastAsia="fr-FR"/>
        </w:rPr>
      </w:pPr>
    </w:p>
    <w:p w14:paraId="3578463D" w14:textId="77777777" w:rsidR="00EA7AEE" w:rsidRPr="00EA7AEE" w:rsidRDefault="00EA7AEE" w:rsidP="00EA7AEE">
      <w:pPr>
        <w:spacing w:before="120" w:after="120"/>
        <w:contextualSpacing/>
        <w:rPr>
          <w:rFonts w:ascii="Arial" w:eastAsia="Times New Roman" w:hAnsi="Arial" w:cs="Arial"/>
          <w:sz w:val="20"/>
          <w:szCs w:val="20"/>
          <w:lang w:eastAsia="fr-FR"/>
        </w:rPr>
      </w:pPr>
    </w:p>
    <w:p w14:paraId="08895AB0" w14:textId="77777777" w:rsidR="007F2BD9" w:rsidRPr="007470BC" w:rsidRDefault="007F2BD9" w:rsidP="007F2BD9">
      <w:pPr>
        <w:pStyle w:val="Paragraphedeliste"/>
        <w:numPr>
          <w:ilvl w:val="0"/>
          <w:numId w:val="1"/>
        </w:numPr>
        <w:spacing w:before="120" w:after="120"/>
        <w:contextualSpacing/>
        <w:rPr>
          <w:rFonts w:ascii="Arial" w:eastAsia="Times New Roman" w:hAnsi="Arial" w:cs="Arial"/>
          <w:sz w:val="20"/>
          <w:szCs w:val="20"/>
          <w:u w:val="single"/>
          <w:lang w:eastAsia="fr-FR"/>
        </w:rPr>
      </w:pPr>
      <w:r w:rsidRPr="007470BC">
        <w:rPr>
          <w:rFonts w:ascii="Arial" w:hAnsi="Arial" w:cs="Arial"/>
          <w:sz w:val="20"/>
          <w:szCs w:val="20"/>
          <w:u w:val="single"/>
        </w:rPr>
        <w:t xml:space="preserve">Sous-critère 2 - </w:t>
      </w:r>
      <w:r w:rsidRPr="007470BC">
        <w:rPr>
          <w:rFonts w:ascii="Arial" w:hAnsi="Arial" w:cs="Arial"/>
          <w:bCs/>
          <w:sz w:val="20"/>
          <w:szCs w:val="20"/>
          <w:u w:val="single"/>
        </w:rPr>
        <w:t>Formation spécifique du personnel en activités protégées et compétences (15%)</w:t>
      </w:r>
    </w:p>
    <w:p w14:paraId="6DC71F96" w14:textId="508A20D1" w:rsidR="00EA7AEE" w:rsidRDefault="00626417" w:rsidP="00EA7AEE">
      <w:pPr>
        <w:pStyle w:val="Corpsdetexte"/>
        <w:rPr>
          <w:rFonts w:ascii="Arial" w:hAnsi="Arial" w:cs="Arial"/>
          <w:bCs/>
          <w:sz w:val="20"/>
          <w:szCs w:val="20"/>
          <w:lang w:val="fr-FR"/>
        </w:rPr>
      </w:pPr>
      <w:r w:rsidRPr="007470BC">
        <w:rPr>
          <w:rFonts w:ascii="Arial" w:hAnsi="Arial" w:cs="Arial"/>
          <w:bCs/>
          <w:sz w:val="20"/>
          <w:szCs w:val="20"/>
          <w:lang w:val="fr-FR"/>
        </w:rPr>
        <w:t>Le</w:t>
      </w:r>
      <w:r w:rsidR="00EA7AEE">
        <w:rPr>
          <w:rFonts w:ascii="Arial" w:hAnsi="Arial" w:cs="Arial"/>
          <w:bCs/>
          <w:sz w:val="20"/>
          <w:szCs w:val="20"/>
          <w:lang w:val="fr-FR"/>
        </w:rPr>
        <w:t xml:space="preserve"> soumissionnaire</w:t>
      </w:r>
      <w:r w:rsidRPr="007470BC">
        <w:rPr>
          <w:rFonts w:ascii="Arial" w:hAnsi="Arial" w:cs="Arial"/>
          <w:bCs/>
          <w:sz w:val="20"/>
          <w:szCs w:val="20"/>
          <w:lang w:val="fr-FR"/>
        </w:rPr>
        <w:t xml:space="preserve"> détaille les formations initiales effectuées par le personnel (intervenant et encadrant), ainsi que son plan de formation continu, et plus précisément pour le personnel intervenant en zone III, ses expériences et compétences spécifiques. </w:t>
      </w:r>
    </w:p>
    <w:p w14:paraId="0B13A772" w14:textId="77777777" w:rsidR="00EA7AEE" w:rsidRPr="00502062" w:rsidRDefault="00EA7AEE" w:rsidP="00EA7AEE">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2D83CDD9" w14:textId="77777777" w:rsidR="00EA7AEE" w:rsidRDefault="00EA7AEE" w:rsidP="00EA7AEE">
      <w:pPr>
        <w:pStyle w:val="Corpsdetexte"/>
        <w:rPr>
          <w:rFonts w:ascii="Arial" w:hAnsi="Arial" w:cs="Arial"/>
          <w:bCs/>
          <w:sz w:val="20"/>
          <w:szCs w:val="20"/>
          <w:lang w:val="fr-FR"/>
        </w:rPr>
      </w:pPr>
    </w:p>
    <w:p w14:paraId="32038ED5" w14:textId="77777777" w:rsidR="00EA7AEE" w:rsidRDefault="00EA7AEE" w:rsidP="00EA7AEE">
      <w:pPr>
        <w:pStyle w:val="Corpsdetexte"/>
        <w:rPr>
          <w:rFonts w:ascii="Arial" w:hAnsi="Arial" w:cs="Arial"/>
          <w:bCs/>
          <w:sz w:val="20"/>
          <w:szCs w:val="20"/>
          <w:lang w:val="fr-FR"/>
        </w:rPr>
      </w:pPr>
    </w:p>
    <w:p w14:paraId="7614C691" w14:textId="77777777" w:rsidR="00EA7AEE" w:rsidRDefault="00EA7AEE" w:rsidP="00EA7AEE">
      <w:pPr>
        <w:pStyle w:val="Corpsdetexte"/>
        <w:rPr>
          <w:rFonts w:ascii="Arial" w:hAnsi="Arial" w:cs="Arial"/>
          <w:bCs/>
          <w:sz w:val="20"/>
          <w:szCs w:val="20"/>
          <w:lang w:val="fr-FR"/>
        </w:rPr>
      </w:pPr>
    </w:p>
    <w:p w14:paraId="60BE0155" w14:textId="77777777" w:rsidR="00EA7AEE" w:rsidRDefault="00EA7AEE" w:rsidP="00EA7AEE">
      <w:pPr>
        <w:pStyle w:val="Corpsdetexte"/>
        <w:rPr>
          <w:rFonts w:ascii="Arial" w:hAnsi="Arial" w:cs="Arial"/>
          <w:bCs/>
          <w:sz w:val="20"/>
          <w:szCs w:val="20"/>
          <w:lang w:val="fr-FR"/>
        </w:rPr>
      </w:pPr>
    </w:p>
    <w:p w14:paraId="18820918" w14:textId="5725A376" w:rsidR="00626417" w:rsidRPr="007470BC" w:rsidRDefault="00EA7AEE" w:rsidP="00EA7AEE">
      <w:pPr>
        <w:pStyle w:val="Corpsdetexte"/>
        <w:rPr>
          <w:rFonts w:ascii="Arial" w:hAnsi="Arial" w:cs="Arial"/>
          <w:bCs/>
          <w:sz w:val="20"/>
          <w:szCs w:val="20"/>
          <w:lang w:val="fr-FR"/>
        </w:rPr>
      </w:pPr>
      <w:r>
        <w:rPr>
          <w:rFonts w:ascii="Arial" w:hAnsi="Arial" w:cs="Arial"/>
          <w:bCs/>
          <w:sz w:val="20"/>
          <w:szCs w:val="20"/>
          <w:lang w:val="fr-FR"/>
        </w:rPr>
        <w:t xml:space="preserve">Le soumissionnaire détaille </w:t>
      </w:r>
      <w:r w:rsidR="00626417" w:rsidRPr="007470BC">
        <w:rPr>
          <w:rFonts w:ascii="Arial" w:hAnsi="Arial" w:cs="Arial"/>
          <w:bCs/>
          <w:sz w:val="20"/>
          <w:szCs w:val="20"/>
          <w:lang w:val="fr-FR"/>
        </w:rPr>
        <w:t>tou</w:t>
      </w:r>
      <w:r>
        <w:rPr>
          <w:rFonts w:ascii="Arial" w:hAnsi="Arial" w:cs="Arial"/>
          <w:bCs/>
          <w:sz w:val="20"/>
          <w:szCs w:val="20"/>
          <w:lang w:val="fr-FR"/>
        </w:rPr>
        <w:t>t</w:t>
      </w:r>
      <w:r w:rsidR="00626417" w:rsidRPr="007470BC">
        <w:rPr>
          <w:rFonts w:ascii="Arial" w:hAnsi="Arial" w:cs="Arial"/>
          <w:bCs/>
          <w:sz w:val="20"/>
          <w:szCs w:val="20"/>
          <w:lang w:val="fr-FR"/>
        </w:rPr>
        <w:t xml:space="preserve"> élément/action ayant pour but l’évolution professionnelle du personnel.</w:t>
      </w:r>
    </w:p>
    <w:p w14:paraId="1A5ADEFC" w14:textId="77777777" w:rsidR="00EA7AEE" w:rsidRPr="00502062" w:rsidRDefault="00EA7AEE" w:rsidP="00EA7AEE">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1868D78C" w14:textId="2B293B38" w:rsidR="007F2BD9" w:rsidRDefault="007F2BD9" w:rsidP="00EA7AEE">
      <w:pPr>
        <w:spacing w:before="120" w:after="120"/>
        <w:contextualSpacing/>
        <w:rPr>
          <w:rFonts w:ascii="Arial" w:eastAsia="Times New Roman" w:hAnsi="Arial" w:cs="Arial"/>
          <w:sz w:val="20"/>
          <w:szCs w:val="20"/>
          <w:u w:val="single"/>
          <w:lang w:eastAsia="fr-FR"/>
        </w:rPr>
      </w:pPr>
    </w:p>
    <w:p w14:paraId="67D1ACBB" w14:textId="71DC7685" w:rsidR="00EA7AEE" w:rsidRDefault="00EA7AEE" w:rsidP="00EA7AEE">
      <w:pPr>
        <w:spacing w:before="120" w:after="120"/>
        <w:contextualSpacing/>
        <w:rPr>
          <w:rFonts w:ascii="Arial" w:eastAsia="Times New Roman" w:hAnsi="Arial" w:cs="Arial"/>
          <w:sz w:val="20"/>
          <w:szCs w:val="20"/>
          <w:u w:val="single"/>
          <w:lang w:eastAsia="fr-FR"/>
        </w:rPr>
      </w:pPr>
    </w:p>
    <w:p w14:paraId="31BBBE6F" w14:textId="0A857461" w:rsidR="00EA7AEE" w:rsidRDefault="00EA7AEE" w:rsidP="00EA7AEE">
      <w:pPr>
        <w:spacing w:before="120" w:after="120"/>
        <w:contextualSpacing/>
        <w:rPr>
          <w:rFonts w:ascii="Arial" w:eastAsia="Times New Roman" w:hAnsi="Arial" w:cs="Arial"/>
          <w:sz w:val="20"/>
          <w:szCs w:val="20"/>
          <w:u w:val="single"/>
          <w:lang w:eastAsia="fr-FR"/>
        </w:rPr>
      </w:pPr>
    </w:p>
    <w:p w14:paraId="3CCE6EBA" w14:textId="567AA5F8" w:rsidR="00EA7AEE" w:rsidRDefault="00EA7AEE" w:rsidP="00EA7AEE">
      <w:pPr>
        <w:spacing w:before="120" w:after="120"/>
        <w:contextualSpacing/>
        <w:rPr>
          <w:rFonts w:ascii="Arial" w:eastAsia="Times New Roman" w:hAnsi="Arial" w:cs="Arial"/>
          <w:sz w:val="20"/>
          <w:szCs w:val="20"/>
          <w:u w:val="single"/>
          <w:lang w:eastAsia="fr-FR"/>
        </w:rPr>
      </w:pPr>
    </w:p>
    <w:p w14:paraId="3A3DF11D" w14:textId="7557AD17" w:rsidR="00EA7AEE" w:rsidRDefault="00EA7AEE" w:rsidP="00EA7AEE">
      <w:pPr>
        <w:spacing w:before="120" w:after="120"/>
        <w:contextualSpacing/>
        <w:rPr>
          <w:rFonts w:ascii="Arial" w:eastAsia="Times New Roman" w:hAnsi="Arial" w:cs="Arial"/>
          <w:sz w:val="20"/>
          <w:szCs w:val="20"/>
          <w:u w:val="single"/>
          <w:lang w:eastAsia="fr-FR"/>
        </w:rPr>
      </w:pPr>
    </w:p>
    <w:p w14:paraId="3F98371A" w14:textId="77777777" w:rsidR="00EA7AEE" w:rsidRPr="00EA7AEE" w:rsidRDefault="00EA7AEE" w:rsidP="0082173D">
      <w:pPr>
        <w:spacing w:before="120" w:after="120"/>
        <w:contextualSpacing/>
        <w:rPr>
          <w:rFonts w:ascii="Arial" w:eastAsia="Times New Roman" w:hAnsi="Arial" w:cs="Arial"/>
          <w:sz w:val="20"/>
          <w:szCs w:val="20"/>
          <w:u w:val="single"/>
          <w:lang w:eastAsia="fr-FR"/>
        </w:rPr>
      </w:pPr>
    </w:p>
    <w:p w14:paraId="0921E5E3" w14:textId="77777777" w:rsidR="007F2BD9" w:rsidRPr="007470BC" w:rsidRDefault="007F2BD9" w:rsidP="007F2BD9">
      <w:pPr>
        <w:pStyle w:val="Paragraphedeliste"/>
        <w:numPr>
          <w:ilvl w:val="0"/>
          <w:numId w:val="1"/>
        </w:numPr>
        <w:spacing w:before="120" w:after="120"/>
        <w:contextualSpacing/>
        <w:rPr>
          <w:rFonts w:ascii="Arial" w:eastAsia="Times New Roman" w:hAnsi="Arial" w:cs="Arial"/>
          <w:sz w:val="20"/>
          <w:szCs w:val="20"/>
          <w:u w:val="single"/>
          <w:lang w:eastAsia="fr-FR"/>
        </w:rPr>
      </w:pPr>
      <w:r w:rsidRPr="007470BC">
        <w:rPr>
          <w:rFonts w:ascii="Arial" w:hAnsi="Arial" w:cs="Arial"/>
          <w:sz w:val="20"/>
          <w:szCs w:val="20"/>
          <w:u w:val="single"/>
        </w:rPr>
        <w:t xml:space="preserve">Sous-critère 3 - </w:t>
      </w:r>
      <w:r w:rsidRPr="007470BC">
        <w:rPr>
          <w:rFonts w:ascii="Arial" w:hAnsi="Arial" w:cs="Arial"/>
          <w:bCs/>
          <w:sz w:val="20"/>
          <w:szCs w:val="20"/>
          <w:u w:val="single"/>
        </w:rPr>
        <w:t>Qualité et pertinence des moyens humains proposés pour l’exécution des prestations, de l’organisation et de la gestion des ressources/remplacements, taux d’encadrement (10%)</w:t>
      </w:r>
    </w:p>
    <w:p w14:paraId="76F5B7BD" w14:textId="33B5B1B7" w:rsidR="007F2BD9" w:rsidRPr="007470BC" w:rsidRDefault="007F2BD9" w:rsidP="007F2BD9">
      <w:pPr>
        <w:pStyle w:val="Corpsdetexte"/>
        <w:numPr>
          <w:ilvl w:val="0"/>
          <w:numId w:val="2"/>
        </w:numPr>
        <w:ind w:firstLine="546"/>
        <w:rPr>
          <w:rFonts w:ascii="Arial" w:hAnsi="Arial" w:cs="Arial"/>
          <w:bCs/>
          <w:sz w:val="20"/>
          <w:szCs w:val="20"/>
          <w:u w:val="single"/>
          <w:lang w:val="fr-FR"/>
        </w:rPr>
      </w:pPr>
      <w:r w:rsidRPr="007470BC">
        <w:rPr>
          <w:rFonts w:ascii="Arial" w:hAnsi="Arial" w:cs="Arial"/>
          <w:bCs/>
          <w:sz w:val="20"/>
          <w:szCs w:val="20"/>
          <w:u w:val="single"/>
          <w:lang w:val="fr-FR"/>
        </w:rPr>
        <w:t>Fonctionnement et moyens humains alloués (intervenants et encadrant) (5%)</w:t>
      </w:r>
    </w:p>
    <w:p w14:paraId="4056983F" w14:textId="04CCD3D3" w:rsidR="00C2421A" w:rsidRPr="007470BC" w:rsidRDefault="00C2421A" w:rsidP="0082173D">
      <w:pPr>
        <w:pStyle w:val="Corpsdetexte"/>
        <w:spacing w:before="0" w:after="0"/>
        <w:rPr>
          <w:rFonts w:ascii="Arial" w:hAnsi="Arial" w:cs="Arial"/>
          <w:b/>
          <w:bCs/>
          <w:sz w:val="20"/>
          <w:szCs w:val="20"/>
        </w:rPr>
      </w:pPr>
      <w:r w:rsidRPr="007470BC">
        <w:rPr>
          <w:rFonts w:ascii="Arial" w:hAnsi="Arial" w:cs="Arial"/>
          <w:bCs/>
          <w:sz w:val="20"/>
          <w:szCs w:val="20"/>
          <w:lang w:val="fr-FR"/>
        </w:rPr>
        <w:t xml:space="preserve">Concernant les encadrants indiqués dans le </w:t>
      </w:r>
      <w:r w:rsidR="0082173D">
        <w:rPr>
          <w:rFonts w:ascii="Arial" w:hAnsi="Arial" w:cs="Arial"/>
          <w:bCs/>
          <w:sz w:val="20"/>
          <w:szCs w:val="20"/>
          <w:lang w:val="fr-FR"/>
        </w:rPr>
        <w:t>bordereau des prix</w:t>
      </w:r>
      <w:r w:rsidRPr="007470BC">
        <w:rPr>
          <w:rFonts w:ascii="Arial" w:hAnsi="Arial" w:cs="Arial"/>
          <w:bCs/>
          <w:sz w:val="20"/>
          <w:szCs w:val="20"/>
          <w:lang w:val="fr-FR"/>
        </w:rPr>
        <w:t xml:space="preserve">, le </w:t>
      </w:r>
      <w:r w:rsidR="0082173D">
        <w:rPr>
          <w:rFonts w:ascii="Arial" w:hAnsi="Arial" w:cs="Arial"/>
          <w:bCs/>
          <w:sz w:val="20"/>
          <w:szCs w:val="20"/>
          <w:lang w:val="fr-FR"/>
        </w:rPr>
        <w:t>soumissionnaire</w:t>
      </w:r>
      <w:r w:rsidRPr="007470BC">
        <w:rPr>
          <w:rFonts w:ascii="Arial" w:hAnsi="Arial" w:cs="Arial"/>
          <w:bCs/>
          <w:sz w:val="20"/>
          <w:szCs w:val="20"/>
          <w:lang w:val="fr-FR"/>
        </w:rPr>
        <w:t xml:space="preserve"> précise individuellemen</w:t>
      </w:r>
      <w:r w:rsidR="00314592" w:rsidRPr="007470BC">
        <w:rPr>
          <w:rFonts w:ascii="Arial" w:hAnsi="Arial" w:cs="Arial"/>
          <w:bCs/>
          <w:sz w:val="20"/>
          <w:szCs w:val="20"/>
          <w:lang w:val="fr-FR"/>
        </w:rPr>
        <w:t xml:space="preserve">t </w:t>
      </w:r>
      <w:r w:rsidRPr="007470BC">
        <w:rPr>
          <w:rFonts w:ascii="Arial" w:hAnsi="Arial" w:cs="Arial"/>
          <w:bCs/>
          <w:sz w:val="20"/>
          <w:szCs w:val="20"/>
          <w:lang w:val="fr-FR"/>
        </w:rPr>
        <w:t>:</w:t>
      </w:r>
    </w:p>
    <w:p w14:paraId="551B6F9E" w14:textId="77777777" w:rsidR="00C2421A" w:rsidRPr="007470BC" w:rsidRDefault="00C2421A" w:rsidP="0082173D">
      <w:pPr>
        <w:pStyle w:val="Corpsdetexte"/>
        <w:spacing w:before="0" w:after="0"/>
        <w:rPr>
          <w:rFonts w:ascii="Arial" w:hAnsi="Arial" w:cs="Arial"/>
          <w:b/>
          <w:bCs/>
          <w:sz w:val="20"/>
          <w:szCs w:val="20"/>
          <w:lang w:val="fr-FR"/>
        </w:rPr>
      </w:pPr>
      <w:r w:rsidRPr="007470BC">
        <w:rPr>
          <w:rFonts w:ascii="Arial" w:hAnsi="Arial" w:cs="Arial"/>
          <w:bCs/>
          <w:sz w:val="20"/>
          <w:szCs w:val="20"/>
          <w:lang w:val="fr-FR"/>
        </w:rPr>
        <w:t>Le secteur géographique, le nombre de personnel et chantier gérés par ceux-ci (</w:t>
      </w:r>
      <w:r w:rsidRPr="007470BC">
        <w:rPr>
          <w:rFonts w:ascii="Arial" w:hAnsi="Arial" w:cs="Arial"/>
          <w:b/>
          <w:bCs/>
          <w:sz w:val="20"/>
          <w:szCs w:val="20"/>
          <w:lang w:val="fr-FR"/>
        </w:rPr>
        <w:t>y compris hors EFS).</w:t>
      </w:r>
    </w:p>
    <w:p w14:paraId="1895EC39" w14:textId="77777777" w:rsidR="00C2421A" w:rsidRPr="007470BC" w:rsidRDefault="00C2421A" w:rsidP="0082173D">
      <w:pPr>
        <w:pStyle w:val="Corpsdetexte"/>
        <w:spacing w:before="0" w:after="0"/>
        <w:rPr>
          <w:rFonts w:ascii="Arial" w:hAnsi="Arial" w:cs="Arial"/>
          <w:b/>
          <w:bCs/>
          <w:sz w:val="20"/>
          <w:szCs w:val="20"/>
          <w:lang w:val="fr-FR"/>
        </w:rPr>
      </w:pPr>
      <w:r w:rsidRPr="007470BC">
        <w:rPr>
          <w:rFonts w:ascii="Arial" w:hAnsi="Arial" w:cs="Arial"/>
          <w:b/>
          <w:bCs/>
          <w:sz w:val="20"/>
          <w:szCs w:val="20"/>
          <w:lang w:val="fr-FR"/>
        </w:rPr>
        <w:t>(</w:t>
      </w:r>
      <w:r w:rsidRPr="007470BC">
        <w:rPr>
          <w:rFonts w:ascii="Arial" w:hAnsi="Arial" w:cs="Arial"/>
          <w:bCs/>
          <w:sz w:val="20"/>
          <w:szCs w:val="20"/>
        </w:rPr>
        <w:t>Le candidat indique le taux d’encadrement par lot en détaillant le nombre d’ETP œuvrant et non œuvrant</w:t>
      </w:r>
      <w:r w:rsidRPr="007470BC">
        <w:rPr>
          <w:rFonts w:ascii="Arial" w:hAnsi="Arial" w:cs="Arial"/>
          <w:bCs/>
          <w:sz w:val="20"/>
          <w:szCs w:val="20"/>
          <w:lang w:val="fr-FR"/>
        </w:rPr>
        <w:t xml:space="preserve">, et </w:t>
      </w:r>
      <w:r w:rsidRPr="007470BC">
        <w:rPr>
          <w:rFonts w:ascii="Arial" w:hAnsi="Arial" w:cs="Arial"/>
          <w:bCs/>
          <w:sz w:val="20"/>
          <w:szCs w:val="20"/>
        </w:rPr>
        <w:t>son taux de turn over sur la région auvergne Rhône Alpes</w:t>
      </w:r>
      <w:r w:rsidRPr="007470BC">
        <w:rPr>
          <w:rFonts w:ascii="Arial" w:hAnsi="Arial" w:cs="Arial"/>
          <w:bCs/>
          <w:sz w:val="20"/>
          <w:szCs w:val="20"/>
          <w:lang w:val="fr-FR"/>
        </w:rPr>
        <w:t>)</w:t>
      </w:r>
    </w:p>
    <w:p w14:paraId="1980CC47" w14:textId="77777777" w:rsidR="00D37F82" w:rsidRDefault="00D37F82" w:rsidP="0082173D">
      <w:pPr>
        <w:pStyle w:val="Corpsdetexte"/>
        <w:spacing w:before="0" w:after="0"/>
        <w:rPr>
          <w:rFonts w:ascii="Arial" w:hAnsi="Arial" w:cs="Arial"/>
          <w:bCs/>
          <w:sz w:val="20"/>
          <w:szCs w:val="20"/>
          <w:lang w:val="fr-FR"/>
        </w:rPr>
      </w:pPr>
    </w:p>
    <w:p w14:paraId="4A9408CB" w14:textId="01B48131" w:rsidR="00C2421A" w:rsidRPr="007470BC" w:rsidRDefault="00D37F82" w:rsidP="0082173D">
      <w:pPr>
        <w:pStyle w:val="Corpsdetexte"/>
        <w:spacing w:before="0" w:after="0"/>
        <w:rPr>
          <w:rFonts w:ascii="Arial" w:hAnsi="Arial" w:cs="Arial"/>
          <w:b/>
          <w:bCs/>
          <w:sz w:val="20"/>
          <w:szCs w:val="20"/>
          <w:lang w:val="fr-FR"/>
        </w:rPr>
      </w:pPr>
      <w:r>
        <w:rPr>
          <w:rFonts w:ascii="Arial" w:hAnsi="Arial" w:cs="Arial"/>
          <w:bCs/>
          <w:sz w:val="20"/>
          <w:szCs w:val="20"/>
          <w:lang w:val="fr-FR"/>
        </w:rPr>
        <w:t>(S</w:t>
      </w:r>
      <w:r w:rsidR="00C2421A" w:rsidRPr="007470BC">
        <w:rPr>
          <w:rFonts w:ascii="Arial" w:hAnsi="Arial" w:cs="Arial"/>
          <w:bCs/>
          <w:sz w:val="20"/>
          <w:szCs w:val="20"/>
          <w:lang w:val="fr-FR"/>
        </w:rPr>
        <w:t>er</w:t>
      </w:r>
      <w:r>
        <w:rPr>
          <w:rFonts w:ascii="Arial" w:hAnsi="Arial" w:cs="Arial"/>
          <w:bCs/>
          <w:sz w:val="20"/>
          <w:szCs w:val="20"/>
          <w:lang w:val="fr-FR"/>
        </w:rPr>
        <w:t>ont</w:t>
      </w:r>
      <w:r w:rsidR="00C2421A" w:rsidRPr="007470BC">
        <w:rPr>
          <w:rFonts w:ascii="Arial" w:hAnsi="Arial" w:cs="Arial"/>
          <w:bCs/>
          <w:sz w:val="20"/>
          <w:szCs w:val="20"/>
          <w:lang w:val="fr-FR"/>
        </w:rPr>
        <w:t xml:space="preserve"> notamment jugé</w:t>
      </w:r>
      <w:r>
        <w:rPr>
          <w:rFonts w:ascii="Arial" w:hAnsi="Arial" w:cs="Arial"/>
          <w:bCs/>
          <w:sz w:val="20"/>
          <w:szCs w:val="20"/>
          <w:lang w:val="fr-FR"/>
        </w:rPr>
        <w:t>s</w:t>
      </w:r>
      <w:r w:rsidR="00C2421A" w:rsidRPr="007470BC">
        <w:rPr>
          <w:rFonts w:ascii="Arial" w:hAnsi="Arial" w:cs="Arial"/>
          <w:bCs/>
          <w:sz w:val="20"/>
          <w:szCs w:val="20"/>
          <w:lang w:val="fr-FR"/>
        </w:rPr>
        <w:t xml:space="preserve"> les moyens alloués et la charge de l’encadrant</w:t>
      </w:r>
      <w:r>
        <w:rPr>
          <w:rFonts w:ascii="Arial" w:hAnsi="Arial" w:cs="Arial"/>
          <w:bCs/>
          <w:sz w:val="20"/>
          <w:szCs w:val="20"/>
          <w:lang w:val="fr-FR"/>
        </w:rPr>
        <w:t>)</w:t>
      </w:r>
      <w:r w:rsidR="00C2421A" w:rsidRPr="007470BC">
        <w:rPr>
          <w:rFonts w:ascii="Arial" w:hAnsi="Arial" w:cs="Arial"/>
          <w:bCs/>
          <w:sz w:val="20"/>
          <w:szCs w:val="20"/>
          <w:lang w:val="fr-FR"/>
        </w:rPr>
        <w:t xml:space="preserve">. </w:t>
      </w:r>
      <w:r w:rsidR="00C2421A" w:rsidRPr="007470BC">
        <w:rPr>
          <w:rFonts w:ascii="Arial" w:hAnsi="Arial" w:cs="Arial"/>
          <w:b/>
          <w:bCs/>
          <w:sz w:val="20"/>
          <w:szCs w:val="20"/>
          <w:lang w:val="fr-FR"/>
        </w:rPr>
        <w:t xml:space="preserve"> </w:t>
      </w:r>
    </w:p>
    <w:p w14:paraId="1EE7A3E6" w14:textId="0A3A2DA6" w:rsidR="0082173D"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74F5F060" w14:textId="1A138020" w:rsidR="0082173D" w:rsidRDefault="0082173D" w:rsidP="0082173D">
      <w:pPr>
        <w:pStyle w:val="Corpsdetexte"/>
        <w:rPr>
          <w:rFonts w:ascii="Arial" w:hAnsi="Arial" w:cs="Arial"/>
          <w:bCs/>
          <w:sz w:val="20"/>
          <w:szCs w:val="20"/>
          <w:u w:val="single"/>
          <w:lang w:val="fr-FR"/>
        </w:rPr>
      </w:pPr>
    </w:p>
    <w:p w14:paraId="7926F8CE" w14:textId="6723E4FA" w:rsidR="0082173D" w:rsidRDefault="0082173D" w:rsidP="0082173D">
      <w:pPr>
        <w:pStyle w:val="Corpsdetexte"/>
        <w:rPr>
          <w:rFonts w:ascii="Arial" w:hAnsi="Arial" w:cs="Arial"/>
          <w:bCs/>
          <w:sz w:val="20"/>
          <w:szCs w:val="20"/>
          <w:u w:val="single"/>
          <w:lang w:val="fr-FR"/>
        </w:rPr>
      </w:pPr>
    </w:p>
    <w:p w14:paraId="67144B9F" w14:textId="10A5F5D2" w:rsidR="0082173D" w:rsidRDefault="0082173D" w:rsidP="0082173D">
      <w:pPr>
        <w:pStyle w:val="Corpsdetexte"/>
        <w:rPr>
          <w:rFonts w:ascii="Arial" w:hAnsi="Arial" w:cs="Arial"/>
          <w:bCs/>
          <w:sz w:val="20"/>
          <w:szCs w:val="20"/>
          <w:u w:val="single"/>
          <w:lang w:val="fr-FR"/>
        </w:rPr>
      </w:pPr>
    </w:p>
    <w:p w14:paraId="49D431B6" w14:textId="6C83E456" w:rsidR="0082173D" w:rsidRDefault="0082173D" w:rsidP="0082173D">
      <w:pPr>
        <w:pStyle w:val="Corpsdetexte"/>
        <w:rPr>
          <w:rFonts w:ascii="Arial" w:hAnsi="Arial" w:cs="Arial"/>
          <w:bCs/>
          <w:sz w:val="20"/>
          <w:szCs w:val="20"/>
          <w:u w:val="single"/>
          <w:lang w:val="fr-FR"/>
        </w:rPr>
      </w:pPr>
    </w:p>
    <w:p w14:paraId="1ADBB38D" w14:textId="77777777" w:rsidR="0082173D" w:rsidRPr="00502062" w:rsidRDefault="0082173D" w:rsidP="0082173D">
      <w:pPr>
        <w:pStyle w:val="Corpsdetexte"/>
        <w:rPr>
          <w:rFonts w:ascii="Arial" w:hAnsi="Arial" w:cs="Arial"/>
          <w:bCs/>
          <w:sz w:val="20"/>
          <w:szCs w:val="20"/>
          <w:u w:val="single"/>
          <w:lang w:val="fr-FR"/>
        </w:rPr>
      </w:pPr>
    </w:p>
    <w:p w14:paraId="5C6F993D" w14:textId="77777777" w:rsidR="00C2421A" w:rsidRPr="007470BC" w:rsidRDefault="00C2421A" w:rsidP="0082173D">
      <w:pPr>
        <w:pStyle w:val="Corpsdetexte"/>
        <w:rPr>
          <w:rFonts w:ascii="Arial" w:hAnsi="Arial" w:cs="Arial"/>
          <w:bCs/>
          <w:sz w:val="20"/>
          <w:szCs w:val="20"/>
          <w:lang w:val="fr-FR"/>
        </w:rPr>
      </w:pPr>
    </w:p>
    <w:p w14:paraId="4B96B7AF" w14:textId="478AF59B" w:rsidR="007F2BD9" w:rsidRPr="007470BC" w:rsidRDefault="007F2BD9" w:rsidP="007F2BD9">
      <w:pPr>
        <w:pStyle w:val="Corpsdetexte"/>
        <w:numPr>
          <w:ilvl w:val="0"/>
          <w:numId w:val="2"/>
        </w:numPr>
        <w:ind w:firstLine="546"/>
        <w:rPr>
          <w:rFonts w:ascii="Arial" w:hAnsi="Arial" w:cs="Arial"/>
          <w:bCs/>
          <w:sz w:val="20"/>
          <w:szCs w:val="20"/>
          <w:u w:val="single"/>
          <w:lang w:val="fr-FR"/>
        </w:rPr>
      </w:pPr>
      <w:r w:rsidRPr="007470BC">
        <w:rPr>
          <w:rFonts w:ascii="Arial" w:hAnsi="Arial" w:cs="Arial"/>
          <w:bCs/>
          <w:sz w:val="20"/>
          <w:szCs w:val="20"/>
          <w:u w:val="single"/>
          <w:lang w:val="fr-FR"/>
        </w:rPr>
        <w:t>Procédures mises en place en cas d’absence prévue et/ou non prévue du personnel (5%)</w:t>
      </w:r>
    </w:p>
    <w:p w14:paraId="5D8C0238" w14:textId="0F5DB257" w:rsidR="006677A5" w:rsidRPr="0082173D" w:rsidRDefault="0082173D" w:rsidP="0082173D">
      <w:pPr>
        <w:spacing w:before="0" w:line="276" w:lineRule="auto"/>
        <w:contextualSpacing/>
        <w:jc w:val="left"/>
        <w:rPr>
          <w:rFonts w:ascii="Arial" w:hAnsi="Arial" w:cs="Arial"/>
          <w:bCs/>
          <w:sz w:val="20"/>
          <w:szCs w:val="20"/>
        </w:rPr>
      </w:pPr>
      <w:r>
        <w:rPr>
          <w:rFonts w:ascii="Arial" w:hAnsi="Arial" w:cs="Arial"/>
          <w:bCs/>
          <w:sz w:val="20"/>
          <w:szCs w:val="20"/>
        </w:rPr>
        <w:t>Sont à préciser, e</w:t>
      </w:r>
      <w:r w:rsidR="006677A5" w:rsidRPr="0082173D">
        <w:rPr>
          <w:rFonts w:ascii="Arial" w:hAnsi="Arial" w:cs="Arial"/>
          <w:bCs/>
          <w:sz w:val="20"/>
          <w:szCs w:val="20"/>
        </w:rPr>
        <w:t xml:space="preserve">n particulier pour les absences prévues, l’organisation mise en place et la communication auprès de l’EFS. Pour les absences non prévues, l’organisation mise en place </w:t>
      </w:r>
      <w:r w:rsidR="006677A5" w:rsidRPr="0082173D">
        <w:rPr>
          <w:rFonts w:ascii="Arial" w:hAnsi="Arial" w:cs="Arial"/>
          <w:bCs/>
          <w:sz w:val="20"/>
          <w:szCs w:val="20"/>
        </w:rPr>
        <w:lastRenderedPageBreak/>
        <w:t>notamment pour la communication du personnel auprès du candidat et la communication auprès de l’EFS du candidat, la mise en place des remplacements, le délai de mise en œuvre de ces remplacements, les « </w:t>
      </w:r>
      <w:proofErr w:type="spellStart"/>
      <w:r w:rsidR="006677A5" w:rsidRPr="0082173D">
        <w:rPr>
          <w:rFonts w:ascii="Arial" w:hAnsi="Arial" w:cs="Arial"/>
          <w:bCs/>
          <w:sz w:val="20"/>
          <w:szCs w:val="20"/>
        </w:rPr>
        <w:t>backs</w:t>
      </w:r>
      <w:proofErr w:type="spellEnd"/>
      <w:r w:rsidR="006677A5" w:rsidRPr="0082173D">
        <w:rPr>
          <w:rFonts w:ascii="Arial" w:hAnsi="Arial" w:cs="Arial"/>
          <w:bCs/>
          <w:sz w:val="20"/>
          <w:szCs w:val="20"/>
        </w:rPr>
        <w:t xml:space="preserve"> </w:t>
      </w:r>
      <w:proofErr w:type="spellStart"/>
      <w:r w:rsidR="006677A5" w:rsidRPr="0082173D">
        <w:rPr>
          <w:rFonts w:ascii="Arial" w:hAnsi="Arial" w:cs="Arial"/>
          <w:bCs/>
          <w:sz w:val="20"/>
          <w:szCs w:val="20"/>
        </w:rPr>
        <w:t>ups</w:t>
      </w:r>
      <w:proofErr w:type="spellEnd"/>
      <w:r w:rsidR="006677A5" w:rsidRPr="0082173D">
        <w:rPr>
          <w:rFonts w:ascii="Arial" w:hAnsi="Arial" w:cs="Arial"/>
          <w:bCs/>
          <w:sz w:val="20"/>
          <w:szCs w:val="20"/>
        </w:rPr>
        <w:t xml:space="preserve"> » formés en particulier </w:t>
      </w:r>
      <w:r w:rsidR="006677A5" w:rsidRPr="0082173D">
        <w:rPr>
          <w:rFonts w:ascii="Arial" w:hAnsi="Arial" w:cs="Arial"/>
          <w:b/>
          <w:sz w:val="20"/>
          <w:szCs w:val="20"/>
        </w:rPr>
        <w:t>pour les zones III</w:t>
      </w:r>
      <w:r w:rsidR="006677A5" w:rsidRPr="0082173D">
        <w:rPr>
          <w:rFonts w:ascii="Arial" w:hAnsi="Arial" w:cs="Arial"/>
          <w:bCs/>
          <w:sz w:val="20"/>
          <w:szCs w:val="20"/>
        </w:rPr>
        <w:t>, les systèmes de pointages éventuels, l’organisation de l’absence lorsque le personnel est seul dans le site.</w:t>
      </w:r>
    </w:p>
    <w:p w14:paraId="5F3E12DB" w14:textId="2C3935A1" w:rsidR="006677A5" w:rsidRDefault="00D37F82" w:rsidP="0082173D">
      <w:pPr>
        <w:pStyle w:val="Corpsdetexte"/>
        <w:rPr>
          <w:rFonts w:ascii="Arial" w:hAnsi="Arial" w:cs="Arial"/>
          <w:bCs/>
          <w:sz w:val="20"/>
          <w:szCs w:val="20"/>
          <w:lang w:val="fr-FR"/>
        </w:rPr>
      </w:pPr>
      <w:r>
        <w:rPr>
          <w:rFonts w:ascii="Arial" w:hAnsi="Arial" w:cs="Arial"/>
          <w:bCs/>
          <w:sz w:val="20"/>
          <w:szCs w:val="20"/>
          <w:lang w:val="fr-FR"/>
        </w:rPr>
        <w:t>(Sera</w:t>
      </w:r>
      <w:r w:rsidR="006677A5" w:rsidRPr="007470BC">
        <w:rPr>
          <w:rFonts w:ascii="Arial" w:hAnsi="Arial" w:cs="Arial"/>
          <w:bCs/>
          <w:sz w:val="20"/>
          <w:szCs w:val="20"/>
          <w:lang w:val="fr-FR"/>
        </w:rPr>
        <w:t xml:space="preserve"> notamment jugé</w:t>
      </w:r>
      <w:r>
        <w:rPr>
          <w:rFonts w:ascii="Arial" w:hAnsi="Arial" w:cs="Arial"/>
          <w:bCs/>
          <w:sz w:val="20"/>
          <w:szCs w:val="20"/>
          <w:lang w:val="fr-FR"/>
        </w:rPr>
        <w:t>e</w:t>
      </w:r>
      <w:r w:rsidR="006677A5" w:rsidRPr="007470BC">
        <w:rPr>
          <w:rFonts w:ascii="Arial" w:hAnsi="Arial" w:cs="Arial"/>
          <w:bCs/>
          <w:sz w:val="20"/>
          <w:szCs w:val="20"/>
          <w:lang w:val="fr-FR"/>
        </w:rPr>
        <w:t xml:space="preserve"> la capacité du candidat à organis</w:t>
      </w:r>
      <w:r>
        <w:rPr>
          <w:rFonts w:ascii="Arial" w:hAnsi="Arial" w:cs="Arial"/>
          <w:bCs/>
          <w:sz w:val="20"/>
          <w:szCs w:val="20"/>
          <w:lang w:val="fr-FR"/>
        </w:rPr>
        <w:t>er</w:t>
      </w:r>
      <w:r w:rsidR="006677A5" w:rsidRPr="007470BC">
        <w:rPr>
          <w:rFonts w:ascii="Arial" w:hAnsi="Arial" w:cs="Arial"/>
          <w:bCs/>
          <w:sz w:val="20"/>
          <w:szCs w:val="20"/>
          <w:lang w:val="fr-FR"/>
        </w:rPr>
        <w:t xml:space="preserve"> </w:t>
      </w:r>
      <w:r>
        <w:rPr>
          <w:rFonts w:ascii="Arial" w:hAnsi="Arial" w:cs="Arial"/>
          <w:bCs/>
          <w:sz w:val="20"/>
          <w:szCs w:val="20"/>
          <w:lang w:val="fr-FR"/>
        </w:rPr>
        <w:t>l</w:t>
      </w:r>
      <w:r w:rsidR="006677A5" w:rsidRPr="007470BC">
        <w:rPr>
          <w:rFonts w:ascii="Arial" w:hAnsi="Arial" w:cs="Arial"/>
          <w:bCs/>
          <w:sz w:val="20"/>
          <w:szCs w:val="20"/>
          <w:lang w:val="fr-FR"/>
        </w:rPr>
        <w:t xml:space="preserve">a gestion d’absences et </w:t>
      </w:r>
      <w:r>
        <w:rPr>
          <w:rFonts w:ascii="Arial" w:hAnsi="Arial" w:cs="Arial"/>
          <w:bCs/>
          <w:sz w:val="20"/>
          <w:szCs w:val="20"/>
          <w:lang w:val="fr-FR"/>
        </w:rPr>
        <w:t>l</w:t>
      </w:r>
      <w:r w:rsidR="006677A5" w:rsidRPr="007470BC">
        <w:rPr>
          <w:rFonts w:ascii="Arial" w:hAnsi="Arial" w:cs="Arial"/>
          <w:bCs/>
          <w:sz w:val="20"/>
          <w:szCs w:val="20"/>
          <w:lang w:val="fr-FR"/>
        </w:rPr>
        <w:t>e suivi du personnel, et sa capacité de communication</w:t>
      </w:r>
      <w:r>
        <w:rPr>
          <w:rFonts w:ascii="Arial" w:hAnsi="Arial" w:cs="Arial"/>
          <w:bCs/>
          <w:sz w:val="20"/>
          <w:szCs w:val="20"/>
          <w:lang w:val="fr-FR"/>
        </w:rPr>
        <w:t>)</w:t>
      </w:r>
      <w:r w:rsidR="006677A5" w:rsidRPr="007470BC">
        <w:rPr>
          <w:rFonts w:ascii="Arial" w:hAnsi="Arial" w:cs="Arial"/>
          <w:bCs/>
          <w:sz w:val="20"/>
          <w:szCs w:val="20"/>
          <w:lang w:val="fr-FR"/>
        </w:rPr>
        <w:t>.</w:t>
      </w:r>
    </w:p>
    <w:p w14:paraId="4E7BEA7D" w14:textId="77777777" w:rsidR="0082173D" w:rsidRPr="00502062"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3FD44C32" w14:textId="77777777" w:rsidR="0082173D" w:rsidRPr="007470BC" w:rsidRDefault="0082173D" w:rsidP="0082173D">
      <w:pPr>
        <w:pStyle w:val="Corpsdetexte"/>
        <w:rPr>
          <w:rFonts w:ascii="Arial" w:hAnsi="Arial" w:cs="Arial"/>
          <w:bCs/>
          <w:sz w:val="20"/>
          <w:szCs w:val="20"/>
          <w:highlight w:val="red"/>
          <w:lang w:val="fr-FR"/>
        </w:rPr>
      </w:pPr>
    </w:p>
    <w:p w14:paraId="38FD03EA" w14:textId="02DF8C77" w:rsidR="006677A5" w:rsidRDefault="006677A5" w:rsidP="0082173D">
      <w:pPr>
        <w:pStyle w:val="Corpsdetexte"/>
        <w:rPr>
          <w:rFonts w:ascii="Arial" w:hAnsi="Arial" w:cs="Arial"/>
          <w:bCs/>
          <w:sz w:val="20"/>
          <w:szCs w:val="20"/>
          <w:lang w:val="fr-FR"/>
        </w:rPr>
      </w:pPr>
    </w:p>
    <w:p w14:paraId="551C568B" w14:textId="3B30FDDF" w:rsidR="0082173D" w:rsidRDefault="0082173D" w:rsidP="0082173D">
      <w:pPr>
        <w:pStyle w:val="Corpsdetexte"/>
        <w:rPr>
          <w:rFonts w:ascii="Arial" w:hAnsi="Arial" w:cs="Arial"/>
          <w:bCs/>
          <w:sz w:val="20"/>
          <w:szCs w:val="20"/>
          <w:lang w:val="fr-FR"/>
        </w:rPr>
      </w:pPr>
    </w:p>
    <w:p w14:paraId="618829A7" w14:textId="77777777" w:rsidR="0082173D" w:rsidRPr="007470BC" w:rsidRDefault="0082173D" w:rsidP="0082173D">
      <w:pPr>
        <w:pStyle w:val="Corpsdetexte"/>
        <w:rPr>
          <w:rFonts w:ascii="Arial" w:hAnsi="Arial" w:cs="Arial"/>
          <w:bCs/>
          <w:sz w:val="20"/>
          <w:szCs w:val="20"/>
          <w:lang w:val="fr-FR"/>
        </w:rPr>
      </w:pPr>
    </w:p>
    <w:p w14:paraId="70118F4F" w14:textId="77777777" w:rsidR="007F2BD9" w:rsidRPr="007470BC" w:rsidRDefault="007F2BD9" w:rsidP="007F2BD9">
      <w:pPr>
        <w:pStyle w:val="Paragraphedeliste"/>
        <w:spacing w:before="120" w:after="120"/>
        <w:contextualSpacing/>
        <w:rPr>
          <w:rFonts w:ascii="Arial" w:eastAsia="Times New Roman" w:hAnsi="Arial" w:cs="Arial"/>
          <w:sz w:val="20"/>
          <w:szCs w:val="20"/>
          <w:u w:val="single"/>
          <w:lang w:eastAsia="fr-FR"/>
        </w:rPr>
      </w:pPr>
    </w:p>
    <w:p w14:paraId="6CB3C8A0" w14:textId="77777777" w:rsidR="007F2BD9" w:rsidRPr="007470BC" w:rsidRDefault="007F2BD9" w:rsidP="007F2BD9">
      <w:pPr>
        <w:pStyle w:val="Paragraphedeliste"/>
        <w:numPr>
          <w:ilvl w:val="0"/>
          <w:numId w:val="1"/>
        </w:numPr>
        <w:spacing w:before="120" w:after="120"/>
        <w:contextualSpacing/>
        <w:rPr>
          <w:rFonts w:ascii="Arial" w:eastAsia="Times New Roman" w:hAnsi="Arial" w:cs="Arial"/>
          <w:sz w:val="20"/>
          <w:szCs w:val="20"/>
          <w:u w:val="single"/>
          <w:lang w:eastAsia="fr-FR"/>
        </w:rPr>
      </w:pPr>
      <w:r w:rsidRPr="007470BC">
        <w:rPr>
          <w:rFonts w:ascii="Arial" w:hAnsi="Arial" w:cs="Arial"/>
          <w:sz w:val="20"/>
          <w:szCs w:val="20"/>
          <w:u w:val="single"/>
        </w:rPr>
        <w:t xml:space="preserve">Sous-critère 4 - </w:t>
      </w:r>
      <w:r w:rsidRPr="007470BC">
        <w:rPr>
          <w:rFonts w:ascii="Arial" w:hAnsi="Arial" w:cs="Arial"/>
          <w:bCs/>
          <w:sz w:val="20"/>
          <w:szCs w:val="20"/>
          <w:u w:val="single"/>
        </w:rPr>
        <w:t>Qualité et pertinence de la méthodologie de réalisation des prestations, de suivi qualité, de traçabilité (outil proposé par le candidat) et de gestion/suivi des réclamations, PCA (10%)</w:t>
      </w:r>
    </w:p>
    <w:p w14:paraId="63A0BE21" w14:textId="77777777" w:rsidR="0082173D" w:rsidRDefault="006677A5" w:rsidP="0082173D">
      <w:pPr>
        <w:pStyle w:val="Corpsdetexte"/>
        <w:rPr>
          <w:rFonts w:ascii="Arial" w:hAnsi="Arial" w:cs="Arial"/>
          <w:bCs/>
          <w:sz w:val="20"/>
          <w:szCs w:val="20"/>
          <w:lang w:val="fr-FR"/>
        </w:rPr>
      </w:pPr>
      <w:r w:rsidRPr="007470BC">
        <w:rPr>
          <w:rFonts w:ascii="Arial" w:hAnsi="Arial" w:cs="Arial"/>
          <w:bCs/>
          <w:sz w:val="20"/>
          <w:szCs w:val="20"/>
          <w:lang w:val="fr-FR"/>
        </w:rPr>
        <w:t>Le candidat précise en particulier : l’organisation des prestations </w:t>
      </w:r>
    </w:p>
    <w:p w14:paraId="7E0AFED4" w14:textId="77777777" w:rsidR="0082173D" w:rsidRPr="00502062"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373C83D1" w14:textId="77777777" w:rsidR="0082173D" w:rsidRDefault="0082173D" w:rsidP="0082173D">
      <w:pPr>
        <w:pStyle w:val="Corpsdetexte"/>
        <w:rPr>
          <w:rFonts w:ascii="Arial" w:hAnsi="Arial" w:cs="Arial"/>
          <w:bCs/>
          <w:sz w:val="20"/>
          <w:szCs w:val="20"/>
          <w:lang w:val="fr-FR"/>
        </w:rPr>
      </w:pPr>
    </w:p>
    <w:p w14:paraId="4F19DEA9" w14:textId="77777777" w:rsidR="0082173D" w:rsidRDefault="0082173D" w:rsidP="0082173D">
      <w:pPr>
        <w:pStyle w:val="Corpsdetexte"/>
        <w:rPr>
          <w:rFonts w:ascii="Arial" w:hAnsi="Arial" w:cs="Arial"/>
          <w:bCs/>
          <w:sz w:val="20"/>
          <w:szCs w:val="20"/>
          <w:lang w:val="fr-FR"/>
        </w:rPr>
      </w:pPr>
    </w:p>
    <w:p w14:paraId="7B473A67" w14:textId="77777777" w:rsidR="0082173D" w:rsidRDefault="0082173D" w:rsidP="0082173D">
      <w:pPr>
        <w:pStyle w:val="Corpsdetexte"/>
        <w:rPr>
          <w:rFonts w:ascii="Arial" w:hAnsi="Arial" w:cs="Arial"/>
          <w:bCs/>
          <w:sz w:val="20"/>
          <w:szCs w:val="20"/>
          <w:lang w:val="fr-FR"/>
        </w:rPr>
      </w:pPr>
    </w:p>
    <w:p w14:paraId="51D737EC" w14:textId="77777777" w:rsidR="0082173D" w:rsidRDefault="0082173D" w:rsidP="0082173D">
      <w:pPr>
        <w:pStyle w:val="Corpsdetexte"/>
        <w:rPr>
          <w:rFonts w:ascii="Arial" w:hAnsi="Arial" w:cs="Arial"/>
          <w:bCs/>
          <w:sz w:val="20"/>
          <w:szCs w:val="20"/>
          <w:lang w:val="fr-FR"/>
        </w:rPr>
      </w:pPr>
    </w:p>
    <w:p w14:paraId="42EC2310" w14:textId="188F7BD7" w:rsidR="006677A5" w:rsidRPr="007470BC" w:rsidRDefault="006677A5" w:rsidP="0082173D">
      <w:pPr>
        <w:pStyle w:val="Corpsdetexte"/>
        <w:rPr>
          <w:rFonts w:ascii="Arial" w:hAnsi="Arial" w:cs="Arial"/>
          <w:bCs/>
          <w:sz w:val="20"/>
          <w:szCs w:val="20"/>
          <w:lang w:val="fr-FR"/>
        </w:rPr>
      </w:pPr>
    </w:p>
    <w:p w14:paraId="78B16477" w14:textId="538E9E7A" w:rsidR="0082173D" w:rsidRDefault="006677A5" w:rsidP="0082173D">
      <w:pPr>
        <w:pStyle w:val="Corpsdetexte"/>
        <w:rPr>
          <w:rFonts w:ascii="Arial" w:hAnsi="Arial" w:cs="Arial"/>
          <w:bCs/>
          <w:sz w:val="20"/>
          <w:szCs w:val="20"/>
          <w:lang w:val="fr-FR"/>
        </w:rPr>
      </w:pPr>
      <w:r w:rsidRPr="007470BC">
        <w:rPr>
          <w:rFonts w:ascii="Arial" w:hAnsi="Arial" w:cs="Arial"/>
          <w:bCs/>
          <w:sz w:val="20"/>
          <w:szCs w:val="20"/>
          <w:lang w:val="fr-FR"/>
        </w:rPr>
        <w:t>Le candidat précise</w:t>
      </w:r>
      <w:r w:rsidR="0082173D">
        <w:rPr>
          <w:rFonts w:ascii="Arial" w:hAnsi="Arial" w:cs="Arial"/>
          <w:bCs/>
          <w:sz w:val="20"/>
          <w:szCs w:val="20"/>
          <w:lang w:val="fr-FR"/>
        </w:rPr>
        <w:t> :</w:t>
      </w:r>
    </w:p>
    <w:p w14:paraId="5C2B5691" w14:textId="29CB2321" w:rsidR="0082173D" w:rsidRDefault="0082173D" w:rsidP="0082173D">
      <w:pPr>
        <w:pStyle w:val="Corpsdetexte"/>
        <w:rPr>
          <w:rFonts w:ascii="Arial" w:hAnsi="Arial" w:cs="Arial"/>
          <w:bCs/>
          <w:sz w:val="20"/>
          <w:szCs w:val="20"/>
          <w:lang w:val="fr-FR"/>
        </w:rPr>
      </w:pPr>
      <w:r>
        <w:rPr>
          <w:rFonts w:ascii="Arial" w:hAnsi="Arial" w:cs="Arial"/>
          <w:bCs/>
          <w:sz w:val="20"/>
          <w:szCs w:val="20"/>
          <w:lang w:val="fr-FR"/>
        </w:rPr>
        <w:t>S</w:t>
      </w:r>
      <w:r w:rsidR="006677A5" w:rsidRPr="007470BC">
        <w:rPr>
          <w:rFonts w:ascii="Arial" w:hAnsi="Arial" w:cs="Arial"/>
          <w:bCs/>
          <w:sz w:val="20"/>
          <w:szCs w:val="20"/>
          <w:lang w:val="fr-FR"/>
        </w:rPr>
        <w:t xml:space="preserve">es procédures de suivi des prestations, son suivi des anomalies, les actions correctrices et la communication vis-à-vis de l’EFS. </w:t>
      </w:r>
    </w:p>
    <w:p w14:paraId="05A4E1E1" w14:textId="7F3C181B" w:rsidR="0082173D"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3F75ADD5" w14:textId="209A9F1F" w:rsidR="0082173D" w:rsidRDefault="0082173D" w:rsidP="0082173D">
      <w:pPr>
        <w:pStyle w:val="Corpsdetexte"/>
        <w:rPr>
          <w:rFonts w:ascii="Arial" w:hAnsi="Arial" w:cs="Arial"/>
          <w:bCs/>
          <w:sz w:val="20"/>
          <w:szCs w:val="20"/>
          <w:u w:val="single"/>
          <w:lang w:val="fr-FR"/>
        </w:rPr>
      </w:pPr>
    </w:p>
    <w:p w14:paraId="66D71A76" w14:textId="6FF19602" w:rsidR="0082173D" w:rsidRDefault="0082173D" w:rsidP="0082173D">
      <w:pPr>
        <w:pStyle w:val="Corpsdetexte"/>
        <w:rPr>
          <w:rFonts w:ascii="Arial" w:hAnsi="Arial" w:cs="Arial"/>
          <w:bCs/>
          <w:sz w:val="20"/>
          <w:szCs w:val="20"/>
          <w:u w:val="single"/>
          <w:lang w:val="fr-FR"/>
        </w:rPr>
      </w:pPr>
    </w:p>
    <w:p w14:paraId="2214CFCD" w14:textId="1374B5BB" w:rsidR="0082173D" w:rsidRDefault="0082173D" w:rsidP="0082173D">
      <w:pPr>
        <w:pStyle w:val="Corpsdetexte"/>
        <w:rPr>
          <w:rFonts w:ascii="Arial" w:hAnsi="Arial" w:cs="Arial"/>
          <w:bCs/>
          <w:sz w:val="20"/>
          <w:szCs w:val="20"/>
          <w:u w:val="single"/>
          <w:lang w:val="fr-FR"/>
        </w:rPr>
      </w:pPr>
    </w:p>
    <w:p w14:paraId="7F6C7AA1" w14:textId="77777777" w:rsidR="0082173D" w:rsidRPr="00502062" w:rsidRDefault="0082173D" w:rsidP="0082173D">
      <w:pPr>
        <w:pStyle w:val="Corpsdetexte"/>
        <w:rPr>
          <w:rFonts w:ascii="Arial" w:hAnsi="Arial" w:cs="Arial"/>
          <w:bCs/>
          <w:sz w:val="20"/>
          <w:szCs w:val="20"/>
          <w:u w:val="single"/>
          <w:lang w:val="fr-FR"/>
        </w:rPr>
      </w:pPr>
    </w:p>
    <w:p w14:paraId="66881619" w14:textId="77777777" w:rsidR="0082173D" w:rsidRDefault="0082173D" w:rsidP="0082173D">
      <w:pPr>
        <w:pStyle w:val="Corpsdetexte"/>
        <w:rPr>
          <w:rFonts w:ascii="Arial" w:hAnsi="Arial" w:cs="Arial"/>
          <w:bCs/>
          <w:sz w:val="20"/>
          <w:szCs w:val="20"/>
          <w:lang w:val="fr-FR"/>
        </w:rPr>
      </w:pPr>
    </w:p>
    <w:p w14:paraId="4DE3BF1B" w14:textId="7109F30D" w:rsidR="0082173D" w:rsidRDefault="006677A5" w:rsidP="0082173D">
      <w:pPr>
        <w:pStyle w:val="Corpsdetexte"/>
        <w:rPr>
          <w:rFonts w:ascii="Arial" w:hAnsi="Arial" w:cs="Arial"/>
          <w:bCs/>
          <w:sz w:val="20"/>
          <w:szCs w:val="20"/>
          <w:lang w:val="fr-FR"/>
        </w:rPr>
      </w:pPr>
      <w:r w:rsidRPr="007470BC">
        <w:rPr>
          <w:rFonts w:ascii="Arial" w:hAnsi="Arial" w:cs="Arial"/>
          <w:bCs/>
          <w:sz w:val="20"/>
          <w:szCs w:val="20"/>
          <w:lang w:val="fr-FR"/>
        </w:rPr>
        <w:t>Tou</w:t>
      </w:r>
      <w:r w:rsidR="0082173D">
        <w:rPr>
          <w:rFonts w:ascii="Arial" w:hAnsi="Arial" w:cs="Arial"/>
          <w:bCs/>
          <w:sz w:val="20"/>
          <w:szCs w:val="20"/>
          <w:lang w:val="fr-FR"/>
        </w:rPr>
        <w:t>t</w:t>
      </w:r>
      <w:r w:rsidRPr="007470BC">
        <w:rPr>
          <w:rFonts w:ascii="Arial" w:hAnsi="Arial" w:cs="Arial"/>
          <w:bCs/>
          <w:sz w:val="20"/>
          <w:szCs w:val="20"/>
          <w:lang w:val="fr-FR"/>
        </w:rPr>
        <w:t xml:space="preserve"> élément de traçabilité (proposé par le candidat) pour l’amélioration des prestations. </w:t>
      </w:r>
    </w:p>
    <w:p w14:paraId="35275D07" w14:textId="77777777" w:rsidR="0082173D" w:rsidRPr="00502062"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2EF9A779" w14:textId="77777777" w:rsidR="0082173D" w:rsidRDefault="0082173D" w:rsidP="0082173D">
      <w:pPr>
        <w:pStyle w:val="Corpsdetexte"/>
        <w:rPr>
          <w:rFonts w:ascii="Arial" w:hAnsi="Arial" w:cs="Arial"/>
          <w:bCs/>
          <w:sz w:val="20"/>
          <w:szCs w:val="20"/>
          <w:lang w:val="fr-FR"/>
        </w:rPr>
      </w:pPr>
    </w:p>
    <w:p w14:paraId="56463C96" w14:textId="78EFA405" w:rsidR="0082173D" w:rsidRDefault="0082173D" w:rsidP="0082173D">
      <w:pPr>
        <w:pStyle w:val="Corpsdetexte"/>
        <w:rPr>
          <w:rFonts w:ascii="Arial" w:hAnsi="Arial" w:cs="Arial"/>
          <w:bCs/>
          <w:sz w:val="20"/>
          <w:szCs w:val="20"/>
          <w:lang w:val="fr-FR"/>
        </w:rPr>
      </w:pPr>
    </w:p>
    <w:p w14:paraId="1C7449D5" w14:textId="34412727" w:rsidR="0082173D" w:rsidRDefault="0082173D" w:rsidP="0082173D">
      <w:pPr>
        <w:pStyle w:val="Corpsdetexte"/>
        <w:rPr>
          <w:rFonts w:ascii="Arial" w:hAnsi="Arial" w:cs="Arial"/>
          <w:bCs/>
          <w:sz w:val="20"/>
          <w:szCs w:val="20"/>
          <w:lang w:val="fr-FR"/>
        </w:rPr>
      </w:pPr>
    </w:p>
    <w:p w14:paraId="4287D48A" w14:textId="77777777" w:rsidR="0082173D" w:rsidRDefault="0082173D" w:rsidP="0082173D">
      <w:pPr>
        <w:pStyle w:val="Corpsdetexte"/>
        <w:rPr>
          <w:rFonts w:ascii="Arial" w:hAnsi="Arial" w:cs="Arial"/>
          <w:bCs/>
          <w:sz w:val="20"/>
          <w:szCs w:val="20"/>
          <w:lang w:val="fr-FR"/>
        </w:rPr>
      </w:pPr>
    </w:p>
    <w:p w14:paraId="13FA2A79" w14:textId="77777777" w:rsidR="0082173D" w:rsidRDefault="0082173D" w:rsidP="0082173D">
      <w:pPr>
        <w:pStyle w:val="Corpsdetexte"/>
        <w:rPr>
          <w:rFonts w:ascii="Arial" w:hAnsi="Arial" w:cs="Arial"/>
          <w:bCs/>
          <w:sz w:val="20"/>
          <w:szCs w:val="20"/>
          <w:lang w:val="fr-FR"/>
        </w:rPr>
      </w:pPr>
    </w:p>
    <w:p w14:paraId="138DDD71" w14:textId="0B4C6086" w:rsidR="0082173D" w:rsidRDefault="0082173D" w:rsidP="0082173D">
      <w:pPr>
        <w:pStyle w:val="Corpsdetexte"/>
        <w:rPr>
          <w:rFonts w:ascii="Arial" w:hAnsi="Arial" w:cs="Arial"/>
          <w:bCs/>
          <w:sz w:val="20"/>
          <w:szCs w:val="20"/>
          <w:lang w:val="fr-FR"/>
        </w:rPr>
      </w:pPr>
      <w:r>
        <w:rPr>
          <w:rFonts w:ascii="Arial" w:hAnsi="Arial" w:cs="Arial"/>
          <w:bCs/>
          <w:sz w:val="20"/>
          <w:szCs w:val="20"/>
          <w:lang w:val="fr-FR"/>
        </w:rPr>
        <w:t>S</w:t>
      </w:r>
      <w:r w:rsidR="006677A5" w:rsidRPr="007470BC">
        <w:rPr>
          <w:rFonts w:ascii="Arial" w:hAnsi="Arial" w:cs="Arial"/>
          <w:bCs/>
          <w:sz w:val="20"/>
          <w:szCs w:val="20"/>
          <w:lang w:val="fr-FR"/>
        </w:rPr>
        <w:t>es logiciels/interfaces clients qui peuvent s’inscrire dans cette démarche.</w:t>
      </w:r>
      <w:r w:rsidR="003E6832" w:rsidRPr="007470BC">
        <w:rPr>
          <w:rFonts w:ascii="Arial" w:hAnsi="Arial" w:cs="Arial"/>
          <w:bCs/>
          <w:sz w:val="20"/>
          <w:szCs w:val="20"/>
          <w:lang w:val="fr-FR"/>
        </w:rPr>
        <w:t xml:space="preserve"> </w:t>
      </w:r>
    </w:p>
    <w:p w14:paraId="4474F4F8" w14:textId="77777777" w:rsidR="0082173D" w:rsidRPr="00502062"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0AE54319" w14:textId="77777777" w:rsidR="0082173D" w:rsidRDefault="0082173D" w:rsidP="0082173D">
      <w:pPr>
        <w:pStyle w:val="Corpsdetexte"/>
        <w:rPr>
          <w:rFonts w:ascii="Arial" w:hAnsi="Arial" w:cs="Arial"/>
          <w:bCs/>
          <w:sz w:val="20"/>
          <w:szCs w:val="20"/>
          <w:lang w:val="fr-FR"/>
        </w:rPr>
      </w:pPr>
    </w:p>
    <w:p w14:paraId="2E15E968" w14:textId="77777777" w:rsidR="0082173D" w:rsidRDefault="0082173D" w:rsidP="0082173D">
      <w:pPr>
        <w:pStyle w:val="Corpsdetexte"/>
        <w:rPr>
          <w:rFonts w:ascii="Arial" w:hAnsi="Arial" w:cs="Arial"/>
          <w:bCs/>
          <w:sz w:val="20"/>
          <w:szCs w:val="20"/>
          <w:lang w:val="fr-FR"/>
        </w:rPr>
      </w:pPr>
    </w:p>
    <w:p w14:paraId="5FF54BE4" w14:textId="77777777" w:rsidR="0082173D" w:rsidRDefault="0082173D" w:rsidP="0082173D">
      <w:pPr>
        <w:pStyle w:val="Corpsdetexte"/>
        <w:rPr>
          <w:rFonts w:ascii="Arial" w:hAnsi="Arial" w:cs="Arial"/>
          <w:bCs/>
          <w:sz w:val="20"/>
          <w:szCs w:val="20"/>
          <w:lang w:val="fr-FR"/>
        </w:rPr>
      </w:pPr>
    </w:p>
    <w:p w14:paraId="2E401942" w14:textId="2B3310A3" w:rsidR="006677A5" w:rsidRDefault="003E6832" w:rsidP="0082173D">
      <w:pPr>
        <w:pStyle w:val="Corpsdetexte"/>
        <w:rPr>
          <w:rFonts w:ascii="Arial" w:hAnsi="Arial" w:cs="Arial"/>
          <w:bCs/>
          <w:sz w:val="20"/>
          <w:szCs w:val="20"/>
          <w:lang w:val="fr-FR"/>
        </w:rPr>
      </w:pPr>
      <w:r w:rsidRPr="007470BC">
        <w:rPr>
          <w:rFonts w:ascii="Arial" w:hAnsi="Arial" w:cs="Arial"/>
          <w:bCs/>
          <w:sz w:val="20"/>
          <w:szCs w:val="20"/>
          <w:lang w:val="fr-FR"/>
        </w:rPr>
        <w:t>L</w:t>
      </w:r>
      <w:r w:rsidR="006677A5" w:rsidRPr="007470BC">
        <w:rPr>
          <w:rFonts w:ascii="Arial" w:hAnsi="Arial" w:cs="Arial"/>
          <w:bCs/>
          <w:sz w:val="20"/>
          <w:szCs w:val="20"/>
          <w:lang w:val="fr-FR"/>
        </w:rPr>
        <w:t xml:space="preserve">e </w:t>
      </w:r>
      <w:r w:rsidR="0082173D">
        <w:rPr>
          <w:rFonts w:ascii="Arial" w:hAnsi="Arial" w:cs="Arial"/>
          <w:bCs/>
          <w:sz w:val="20"/>
          <w:szCs w:val="20"/>
          <w:lang w:val="fr-FR"/>
        </w:rPr>
        <w:t>soumissionnaire</w:t>
      </w:r>
      <w:r w:rsidR="006677A5" w:rsidRPr="007470BC">
        <w:rPr>
          <w:rFonts w:ascii="Arial" w:hAnsi="Arial" w:cs="Arial"/>
          <w:bCs/>
          <w:sz w:val="20"/>
          <w:szCs w:val="20"/>
          <w:lang w:val="fr-FR"/>
        </w:rPr>
        <w:t xml:space="preserve"> précise aussi son et/ou ses PCA</w:t>
      </w:r>
      <w:r w:rsidR="00D37F82">
        <w:rPr>
          <w:rFonts w:ascii="Arial" w:hAnsi="Arial" w:cs="Arial"/>
          <w:bCs/>
          <w:sz w:val="20"/>
          <w:szCs w:val="20"/>
          <w:lang w:val="fr-FR"/>
        </w:rPr>
        <w:t xml:space="preserve"> (plans de continuité d’activité)</w:t>
      </w:r>
      <w:r w:rsidR="006677A5" w:rsidRPr="007470BC">
        <w:rPr>
          <w:rFonts w:ascii="Arial" w:hAnsi="Arial" w:cs="Arial"/>
          <w:bCs/>
          <w:sz w:val="20"/>
          <w:szCs w:val="20"/>
          <w:lang w:val="fr-FR"/>
        </w:rPr>
        <w:t>.</w:t>
      </w:r>
    </w:p>
    <w:p w14:paraId="406C4B7B" w14:textId="77777777" w:rsidR="0082173D" w:rsidRPr="00502062" w:rsidRDefault="0082173D" w:rsidP="008217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5597ED02" w14:textId="15987ACA" w:rsidR="0082173D" w:rsidRDefault="0082173D" w:rsidP="0082173D">
      <w:pPr>
        <w:pStyle w:val="Corpsdetexte"/>
        <w:rPr>
          <w:rFonts w:ascii="Arial" w:hAnsi="Arial" w:cs="Arial"/>
          <w:b/>
          <w:bCs/>
          <w:i/>
          <w:sz w:val="20"/>
          <w:szCs w:val="20"/>
          <w:lang w:val="fr-FR"/>
        </w:rPr>
      </w:pPr>
    </w:p>
    <w:p w14:paraId="15AB4757" w14:textId="66DC91AC" w:rsidR="0082173D" w:rsidRDefault="0082173D" w:rsidP="0082173D">
      <w:pPr>
        <w:pStyle w:val="Corpsdetexte"/>
        <w:rPr>
          <w:rFonts w:ascii="Arial" w:hAnsi="Arial" w:cs="Arial"/>
          <w:b/>
          <w:bCs/>
          <w:i/>
          <w:sz w:val="20"/>
          <w:szCs w:val="20"/>
          <w:lang w:val="fr-FR"/>
        </w:rPr>
      </w:pPr>
    </w:p>
    <w:p w14:paraId="36CD4EBF" w14:textId="7D52D85D" w:rsidR="0082173D" w:rsidRDefault="0082173D" w:rsidP="0082173D">
      <w:pPr>
        <w:pStyle w:val="Corpsdetexte"/>
        <w:rPr>
          <w:rFonts w:ascii="Arial" w:hAnsi="Arial" w:cs="Arial"/>
          <w:b/>
          <w:bCs/>
          <w:i/>
          <w:sz w:val="20"/>
          <w:szCs w:val="20"/>
          <w:lang w:val="fr-FR"/>
        </w:rPr>
      </w:pPr>
    </w:p>
    <w:p w14:paraId="6E4365F6" w14:textId="2AAB8A13" w:rsidR="0082173D" w:rsidRDefault="0082173D" w:rsidP="0082173D">
      <w:pPr>
        <w:pStyle w:val="Corpsdetexte"/>
        <w:rPr>
          <w:rFonts w:ascii="Arial" w:hAnsi="Arial" w:cs="Arial"/>
          <w:b/>
          <w:bCs/>
          <w:i/>
          <w:sz w:val="20"/>
          <w:szCs w:val="20"/>
          <w:lang w:val="fr-FR"/>
        </w:rPr>
      </w:pPr>
    </w:p>
    <w:p w14:paraId="11DCD08C" w14:textId="77777777" w:rsidR="0082173D" w:rsidRPr="007470BC" w:rsidRDefault="0082173D" w:rsidP="0082173D">
      <w:pPr>
        <w:pStyle w:val="Corpsdetexte"/>
        <w:rPr>
          <w:rFonts w:ascii="Arial" w:hAnsi="Arial" w:cs="Arial"/>
          <w:b/>
          <w:bCs/>
          <w:i/>
          <w:sz w:val="20"/>
          <w:szCs w:val="20"/>
          <w:lang w:val="fr-FR"/>
        </w:rPr>
      </w:pPr>
    </w:p>
    <w:p w14:paraId="482496F0" w14:textId="77777777" w:rsidR="007F2BD9" w:rsidRPr="007470BC" w:rsidRDefault="007F2BD9" w:rsidP="007F2BD9">
      <w:pPr>
        <w:pStyle w:val="Paragraphedeliste"/>
        <w:spacing w:before="120" w:after="120"/>
        <w:contextualSpacing/>
        <w:rPr>
          <w:rFonts w:ascii="Arial" w:eastAsia="Times New Roman" w:hAnsi="Arial" w:cs="Arial"/>
          <w:sz w:val="20"/>
          <w:szCs w:val="20"/>
          <w:u w:val="single"/>
          <w:lang w:eastAsia="fr-FR"/>
        </w:rPr>
      </w:pPr>
    </w:p>
    <w:p w14:paraId="3EBF55EC" w14:textId="77777777" w:rsidR="007F2BD9" w:rsidRPr="007470BC" w:rsidRDefault="007F2BD9" w:rsidP="007F2BD9">
      <w:pPr>
        <w:pStyle w:val="Paragraphedeliste"/>
        <w:numPr>
          <w:ilvl w:val="0"/>
          <w:numId w:val="1"/>
        </w:numPr>
        <w:rPr>
          <w:rFonts w:ascii="Arial" w:eastAsia="Times New Roman" w:hAnsi="Arial" w:cs="Arial"/>
          <w:sz w:val="20"/>
          <w:szCs w:val="20"/>
          <w:u w:val="single"/>
          <w:lang w:eastAsia="fr-FR"/>
        </w:rPr>
      </w:pPr>
      <w:r w:rsidRPr="007470BC">
        <w:rPr>
          <w:rFonts w:ascii="Arial" w:hAnsi="Arial" w:cs="Arial"/>
          <w:sz w:val="20"/>
          <w:szCs w:val="20"/>
          <w:u w:val="single"/>
        </w:rPr>
        <w:t xml:space="preserve">Sous-critère 5 - </w:t>
      </w:r>
      <w:r w:rsidRPr="007470BC">
        <w:rPr>
          <w:rFonts w:ascii="Arial" w:eastAsia="Times New Roman" w:hAnsi="Arial" w:cs="Arial"/>
          <w:sz w:val="20"/>
          <w:szCs w:val="20"/>
          <w:u w:val="single"/>
          <w:lang w:eastAsia="fr-FR"/>
        </w:rPr>
        <w:t>Gestion des consommables et produits nécessaires pour zone II et III. (10 %)</w:t>
      </w:r>
    </w:p>
    <w:p w14:paraId="5A43D7A6" w14:textId="0928782E" w:rsidR="00B94E5C" w:rsidRPr="0082173D" w:rsidRDefault="00B94E5C" w:rsidP="0082173D">
      <w:pPr>
        <w:autoSpaceDE w:val="0"/>
        <w:autoSpaceDN w:val="0"/>
        <w:adjustRightInd w:val="0"/>
        <w:rPr>
          <w:rFonts w:ascii="Arial" w:hAnsi="Arial" w:cs="Arial"/>
          <w:b/>
          <w:bCs/>
          <w:sz w:val="20"/>
          <w:szCs w:val="20"/>
        </w:rPr>
      </w:pPr>
      <w:r w:rsidRPr="0082173D">
        <w:rPr>
          <w:rFonts w:ascii="Arial" w:hAnsi="Arial" w:cs="Arial"/>
          <w:b/>
          <w:bCs/>
          <w:sz w:val="20"/>
          <w:szCs w:val="20"/>
        </w:rPr>
        <w:t xml:space="preserve">L’EFS imposant les produits et consommables pour les zones II et III et ne les fournissant pas, le </w:t>
      </w:r>
      <w:r w:rsidR="0082173D" w:rsidRPr="0082173D">
        <w:rPr>
          <w:rFonts w:ascii="Arial" w:hAnsi="Arial" w:cs="Arial"/>
          <w:b/>
          <w:bCs/>
          <w:sz w:val="20"/>
          <w:szCs w:val="20"/>
        </w:rPr>
        <w:t>soumissionnaire</w:t>
      </w:r>
      <w:r w:rsidRPr="0082173D">
        <w:rPr>
          <w:rFonts w:ascii="Arial" w:hAnsi="Arial" w:cs="Arial"/>
          <w:b/>
          <w:bCs/>
          <w:sz w:val="20"/>
          <w:szCs w:val="20"/>
        </w:rPr>
        <w:t xml:space="preserve"> détaille dans son offre ses méthodes d’approvisionnement et de gestion de ceux-ci (interne candidat et à l’EFS).</w:t>
      </w:r>
    </w:p>
    <w:p w14:paraId="4D500551" w14:textId="77777777" w:rsidR="007F2BD9" w:rsidRPr="007470BC" w:rsidRDefault="007F2BD9" w:rsidP="007F2BD9">
      <w:pPr>
        <w:spacing w:before="120" w:after="120"/>
        <w:ind w:left="360"/>
        <w:contextualSpacing/>
        <w:rPr>
          <w:rFonts w:ascii="Arial" w:eastAsia="Times New Roman" w:hAnsi="Arial" w:cs="Arial"/>
          <w:sz w:val="20"/>
          <w:szCs w:val="20"/>
          <w:u w:val="single"/>
          <w:lang w:eastAsia="fr-FR"/>
        </w:rPr>
      </w:pPr>
    </w:p>
    <w:sectPr w:rsidR="007F2BD9" w:rsidRPr="007470B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9B8B" w14:textId="77777777" w:rsidR="001B144B" w:rsidRDefault="001B144B" w:rsidP="005F28EF">
      <w:pPr>
        <w:spacing w:before="0" w:after="0"/>
      </w:pPr>
      <w:r>
        <w:separator/>
      </w:r>
    </w:p>
  </w:endnote>
  <w:endnote w:type="continuationSeparator" w:id="0">
    <w:p w14:paraId="75D6E99D" w14:textId="77777777" w:rsidR="001B144B" w:rsidRDefault="001B144B" w:rsidP="005F28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1147" w14:textId="77777777" w:rsidR="005F28EF" w:rsidRDefault="005F28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7716810"/>
      <w:docPartObj>
        <w:docPartGallery w:val="Page Numbers (Bottom of Page)"/>
        <w:docPartUnique/>
      </w:docPartObj>
    </w:sdtPr>
    <w:sdtEndPr/>
    <w:sdtContent>
      <w:sdt>
        <w:sdtPr>
          <w:id w:val="-1769616900"/>
          <w:docPartObj>
            <w:docPartGallery w:val="Page Numbers (Top of Page)"/>
            <w:docPartUnique/>
          </w:docPartObj>
        </w:sdtPr>
        <w:sdtEndPr/>
        <w:sdtContent>
          <w:p w14:paraId="2D6BAC7B" w14:textId="121C43BD" w:rsidR="005F28EF" w:rsidRDefault="005F28E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2206468" w14:textId="77777777" w:rsidR="005F28EF" w:rsidRDefault="005F28E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5FC" w14:textId="77777777" w:rsidR="005F28EF" w:rsidRDefault="005F28E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A332" w14:textId="77777777" w:rsidR="001B144B" w:rsidRDefault="001B144B" w:rsidP="005F28EF">
      <w:pPr>
        <w:spacing w:before="0" w:after="0"/>
      </w:pPr>
      <w:r>
        <w:separator/>
      </w:r>
    </w:p>
  </w:footnote>
  <w:footnote w:type="continuationSeparator" w:id="0">
    <w:p w14:paraId="77B8A168" w14:textId="77777777" w:rsidR="001B144B" w:rsidRDefault="001B144B" w:rsidP="005F28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60C7" w14:textId="77777777" w:rsidR="005F28EF" w:rsidRDefault="005F28E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BAD3F" w14:textId="77777777" w:rsidR="005F28EF" w:rsidRDefault="005F28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B370" w14:textId="77777777" w:rsidR="005F28EF" w:rsidRDefault="005F28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70D22"/>
    <w:multiLevelType w:val="hybridMultilevel"/>
    <w:tmpl w:val="E7A68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E341A9"/>
    <w:multiLevelType w:val="hybridMultilevel"/>
    <w:tmpl w:val="9F3E9FEA"/>
    <w:lvl w:ilvl="0" w:tplc="75F847D8">
      <w:start w:val="3"/>
      <w:numFmt w:val="bullet"/>
      <w:lvlText w:val="-"/>
      <w:lvlJc w:val="left"/>
      <w:pPr>
        <w:ind w:left="792" w:hanging="360"/>
      </w:pPr>
      <w:rPr>
        <w:rFonts w:ascii="Arial" w:eastAsia="Times New Roman" w:hAnsi="Arial" w:cs="Arial" w:hint="default"/>
        <w:b w:val="0"/>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2" w15:restartNumberingAfterBreak="0">
    <w:nsid w:val="2CDD42F5"/>
    <w:multiLevelType w:val="hybridMultilevel"/>
    <w:tmpl w:val="CB586C06"/>
    <w:lvl w:ilvl="0" w:tplc="6EC636B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EC1E0F"/>
    <w:multiLevelType w:val="hybridMultilevel"/>
    <w:tmpl w:val="899E04A2"/>
    <w:lvl w:ilvl="0" w:tplc="23C4597E">
      <w:start w:val="3"/>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44C"/>
    <w:rsid w:val="000C7C4C"/>
    <w:rsid w:val="000D5071"/>
    <w:rsid w:val="001B144B"/>
    <w:rsid w:val="001F6468"/>
    <w:rsid w:val="00257539"/>
    <w:rsid w:val="002824C6"/>
    <w:rsid w:val="00314592"/>
    <w:rsid w:val="003E6832"/>
    <w:rsid w:val="004D4432"/>
    <w:rsid w:val="005F28EF"/>
    <w:rsid w:val="00625D2C"/>
    <w:rsid w:val="00626417"/>
    <w:rsid w:val="006677A5"/>
    <w:rsid w:val="006855D6"/>
    <w:rsid w:val="006B144C"/>
    <w:rsid w:val="00735744"/>
    <w:rsid w:val="007470BC"/>
    <w:rsid w:val="007F2BD9"/>
    <w:rsid w:val="0082173D"/>
    <w:rsid w:val="009548C2"/>
    <w:rsid w:val="00957490"/>
    <w:rsid w:val="00AA7817"/>
    <w:rsid w:val="00B430C5"/>
    <w:rsid w:val="00B94E5C"/>
    <w:rsid w:val="00C2421A"/>
    <w:rsid w:val="00CF0CDC"/>
    <w:rsid w:val="00D37F82"/>
    <w:rsid w:val="00EA7AEE"/>
    <w:rsid w:val="00EB325B"/>
    <w:rsid w:val="00F12295"/>
    <w:rsid w:val="00F221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C170D"/>
  <w15:chartTrackingRefBased/>
  <w15:docId w15:val="{AA02005F-643B-474C-8490-35F31505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BD9"/>
    <w:pPr>
      <w:spacing w:before="200" w:after="200" w:line="240" w:lineRule="auto"/>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7F2BD9"/>
    <w:pPr>
      <w:spacing w:before="120" w:after="120"/>
    </w:pPr>
    <w:rPr>
      <w:rFonts w:ascii="Arial Narrow" w:eastAsia="Times New Roman" w:hAnsi="Arial Narrow" w:cs="Times New Roman"/>
      <w:sz w:val="24"/>
      <w:szCs w:val="24"/>
      <w:lang w:val="x-none" w:eastAsia="x-none"/>
    </w:rPr>
  </w:style>
  <w:style w:type="character" w:customStyle="1" w:styleId="CorpsdetexteCar">
    <w:name w:val="Corps de texte Car"/>
    <w:basedOn w:val="Policepardfaut"/>
    <w:link w:val="Corpsdetexte"/>
    <w:rsid w:val="007F2BD9"/>
    <w:rPr>
      <w:rFonts w:ascii="Arial Narrow" w:eastAsia="Times New Roman" w:hAnsi="Arial Narrow" w:cs="Times New Roman"/>
      <w:sz w:val="24"/>
      <w:szCs w:val="24"/>
      <w:lang w:val="x-none" w:eastAsia="x-none"/>
    </w:rPr>
  </w:style>
  <w:style w:type="paragraph" w:styleId="Paragraphedeliste">
    <w:name w:val="List Paragraph"/>
    <w:basedOn w:val="Normal"/>
    <w:uiPriority w:val="34"/>
    <w:qFormat/>
    <w:rsid w:val="007F2BD9"/>
    <w:pPr>
      <w:ind w:left="720"/>
    </w:pPr>
  </w:style>
  <w:style w:type="paragraph" w:customStyle="1" w:styleId="Titredudocument">
    <w:name w:val="Titre du document"/>
    <w:basedOn w:val="Normal"/>
    <w:qFormat/>
    <w:rsid w:val="00F2214F"/>
    <w:pPr>
      <w:spacing w:before="0" w:after="20" w:line="660" w:lineRule="atLeast"/>
      <w:jc w:val="left"/>
    </w:pPr>
    <w:rPr>
      <w:b/>
      <w:color w:val="ED7D31" w:themeColor="accent2"/>
      <w:sz w:val="60"/>
      <w:szCs w:val="60"/>
    </w:rPr>
  </w:style>
  <w:style w:type="paragraph" w:styleId="En-tte">
    <w:name w:val="header"/>
    <w:basedOn w:val="Normal"/>
    <w:link w:val="En-tteCar"/>
    <w:uiPriority w:val="99"/>
    <w:unhideWhenUsed/>
    <w:rsid w:val="005F28EF"/>
    <w:pPr>
      <w:tabs>
        <w:tab w:val="center" w:pos="4536"/>
        <w:tab w:val="right" w:pos="9072"/>
      </w:tabs>
      <w:spacing w:before="0" w:after="0"/>
    </w:pPr>
  </w:style>
  <w:style w:type="character" w:customStyle="1" w:styleId="En-tteCar">
    <w:name w:val="En-tête Car"/>
    <w:basedOn w:val="Policepardfaut"/>
    <w:link w:val="En-tte"/>
    <w:uiPriority w:val="99"/>
    <w:rsid w:val="005F28EF"/>
  </w:style>
  <w:style w:type="paragraph" w:styleId="Pieddepage">
    <w:name w:val="footer"/>
    <w:basedOn w:val="Normal"/>
    <w:link w:val="PieddepageCar"/>
    <w:uiPriority w:val="99"/>
    <w:unhideWhenUsed/>
    <w:rsid w:val="005F28EF"/>
    <w:pPr>
      <w:tabs>
        <w:tab w:val="center" w:pos="4536"/>
        <w:tab w:val="right" w:pos="9072"/>
      </w:tabs>
      <w:spacing w:before="0" w:after="0"/>
    </w:pPr>
  </w:style>
  <w:style w:type="character" w:customStyle="1" w:styleId="PieddepageCar">
    <w:name w:val="Pied de page Car"/>
    <w:basedOn w:val="Policepardfaut"/>
    <w:link w:val="Pieddepage"/>
    <w:uiPriority w:val="99"/>
    <w:rsid w:val="005F28EF"/>
  </w:style>
  <w:style w:type="character" w:styleId="Marquedecommentaire">
    <w:name w:val="annotation reference"/>
    <w:basedOn w:val="Policepardfaut"/>
    <w:uiPriority w:val="99"/>
    <w:semiHidden/>
    <w:unhideWhenUsed/>
    <w:rsid w:val="00AA7817"/>
    <w:rPr>
      <w:sz w:val="16"/>
      <w:szCs w:val="16"/>
    </w:rPr>
  </w:style>
  <w:style w:type="paragraph" w:styleId="Commentaire">
    <w:name w:val="annotation text"/>
    <w:basedOn w:val="Normal"/>
    <w:link w:val="CommentaireCar"/>
    <w:semiHidden/>
    <w:unhideWhenUsed/>
    <w:rsid w:val="00AA7817"/>
    <w:rPr>
      <w:sz w:val="20"/>
      <w:szCs w:val="20"/>
    </w:rPr>
  </w:style>
  <w:style w:type="character" w:customStyle="1" w:styleId="CommentaireCar">
    <w:name w:val="Commentaire Car"/>
    <w:basedOn w:val="Policepardfaut"/>
    <w:link w:val="Commentaire"/>
    <w:semiHidden/>
    <w:rsid w:val="00AA7817"/>
    <w:rPr>
      <w:sz w:val="20"/>
      <w:szCs w:val="20"/>
    </w:rPr>
  </w:style>
  <w:style w:type="paragraph" w:styleId="Objetducommentaire">
    <w:name w:val="annotation subject"/>
    <w:basedOn w:val="Commentaire"/>
    <w:next w:val="Commentaire"/>
    <w:link w:val="ObjetducommentaireCar"/>
    <w:uiPriority w:val="99"/>
    <w:semiHidden/>
    <w:unhideWhenUsed/>
    <w:rsid w:val="00AA7817"/>
    <w:rPr>
      <w:b/>
      <w:bCs/>
    </w:rPr>
  </w:style>
  <w:style w:type="character" w:customStyle="1" w:styleId="ObjetducommentaireCar">
    <w:name w:val="Objet du commentaire Car"/>
    <w:basedOn w:val="CommentaireCar"/>
    <w:link w:val="Objetducommentaire"/>
    <w:uiPriority w:val="99"/>
    <w:semiHidden/>
    <w:rsid w:val="00AA7817"/>
    <w:rPr>
      <w:b/>
      <w:bCs/>
      <w:sz w:val="20"/>
      <w:szCs w:val="20"/>
    </w:rPr>
  </w:style>
  <w:style w:type="paragraph" w:styleId="Textedebulles">
    <w:name w:val="Balloon Text"/>
    <w:basedOn w:val="Normal"/>
    <w:link w:val="TextedebullesCar"/>
    <w:uiPriority w:val="99"/>
    <w:semiHidden/>
    <w:unhideWhenUsed/>
    <w:rsid w:val="00AA7817"/>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78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9104-7E8E-42F0-BF3D-9FCB6D7C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826</Words>
  <Characters>4544</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GARDON Carole</dc:creator>
  <cp:keywords/>
  <dc:description/>
  <cp:lastModifiedBy>DEMARS Elisabeth</cp:lastModifiedBy>
  <cp:revision>3</cp:revision>
  <dcterms:created xsi:type="dcterms:W3CDTF">2025-11-25T20:17:00Z</dcterms:created>
  <dcterms:modified xsi:type="dcterms:W3CDTF">2025-11-26T15:51:00Z</dcterms:modified>
</cp:coreProperties>
</file>